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4E" w:rsidRDefault="00E30873" w:rsidP="00894B4E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0A2898">
        <w:rPr>
          <w:sz w:val="28"/>
        </w:rPr>
        <w:t xml:space="preserve"> </w:t>
      </w:r>
      <w:r w:rsidR="003C1E62">
        <w:rPr>
          <w:sz w:val="28"/>
        </w:rPr>
        <w:t xml:space="preserve"> </w:t>
      </w:r>
      <w:r w:rsidR="00CC2ABD">
        <w:rPr>
          <w:sz w:val="28"/>
        </w:rPr>
        <w:t xml:space="preserve">                                     </w:t>
      </w:r>
      <w:r w:rsidR="00144068">
        <w:rPr>
          <w:sz w:val="28"/>
        </w:rPr>
        <w:t xml:space="preserve"> </w:t>
      </w:r>
    </w:p>
    <w:p w:rsidR="00894B4E" w:rsidRDefault="00894B4E" w:rsidP="00894B4E">
      <w:pPr>
        <w:pStyle w:val="1"/>
        <w:tabs>
          <w:tab w:val="clear" w:pos="1140"/>
          <w:tab w:val="clear" w:pos="1500"/>
        </w:tabs>
        <w:rPr>
          <w:b w:val="0"/>
          <w:bCs w:val="0"/>
        </w:rPr>
      </w:pPr>
      <w:r>
        <w:rPr>
          <w:b w:val="0"/>
          <w:bCs w:val="0"/>
        </w:rPr>
        <w:t xml:space="preserve">             Администрация</w:t>
      </w:r>
    </w:p>
    <w:p w:rsidR="00894B4E" w:rsidRDefault="00894B4E" w:rsidP="00894B4E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894B4E" w:rsidRDefault="00894B4E" w:rsidP="00894B4E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     Наурузовский сельсовет</w:t>
      </w:r>
      <w:r w:rsidR="00D84C31">
        <w:rPr>
          <w:sz w:val="28"/>
        </w:rPr>
        <w:t xml:space="preserve"> </w:t>
      </w:r>
    </w:p>
    <w:p w:rsidR="00894B4E" w:rsidRDefault="00894B4E" w:rsidP="00894B4E">
      <w:pPr>
        <w:tabs>
          <w:tab w:val="left" w:pos="1125"/>
          <w:tab w:val="left" w:pos="1500"/>
        </w:tabs>
        <w:rPr>
          <w:sz w:val="28"/>
        </w:rPr>
      </w:pPr>
      <w:r>
        <w:rPr>
          <w:sz w:val="28"/>
        </w:rPr>
        <w:t xml:space="preserve">     Пономаревского района</w:t>
      </w:r>
    </w:p>
    <w:p w:rsidR="00894B4E" w:rsidRDefault="00894B4E" w:rsidP="00894B4E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Оренбургской области</w:t>
      </w:r>
    </w:p>
    <w:p w:rsidR="00894B4E" w:rsidRDefault="00894B4E" w:rsidP="00894B4E"/>
    <w:p w:rsidR="00894B4E" w:rsidRPr="000E744B" w:rsidRDefault="00894B4E" w:rsidP="00894B4E">
      <w:pPr>
        <w:tabs>
          <w:tab w:val="left" w:pos="12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Pr="000E744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ПОСТАНОВЛЕНИЕ</w:t>
      </w:r>
    </w:p>
    <w:p w:rsidR="00894B4E" w:rsidRPr="004308F3" w:rsidRDefault="00894B4E" w:rsidP="00894B4E">
      <w:pPr>
        <w:tabs>
          <w:tab w:val="left" w:pos="2205"/>
        </w:tabs>
        <w:rPr>
          <w:sz w:val="28"/>
        </w:rPr>
      </w:pPr>
      <w:r>
        <w:rPr>
          <w:sz w:val="28"/>
        </w:rPr>
        <w:t xml:space="preserve">      </w:t>
      </w:r>
      <w:r w:rsidR="008129D1">
        <w:rPr>
          <w:sz w:val="28"/>
        </w:rPr>
        <w:t>20</w:t>
      </w:r>
      <w:r>
        <w:rPr>
          <w:sz w:val="28"/>
        </w:rPr>
        <w:t>.</w:t>
      </w:r>
      <w:r w:rsidR="0040790A">
        <w:rPr>
          <w:sz w:val="28"/>
        </w:rPr>
        <w:t>0</w:t>
      </w:r>
      <w:r w:rsidR="00BE7CA3">
        <w:rPr>
          <w:sz w:val="28"/>
        </w:rPr>
        <w:t>8</w:t>
      </w:r>
      <w:r>
        <w:rPr>
          <w:sz w:val="28"/>
        </w:rPr>
        <w:t>.20</w:t>
      </w:r>
      <w:r w:rsidR="00137CB1">
        <w:rPr>
          <w:sz w:val="28"/>
        </w:rPr>
        <w:t>1</w:t>
      </w:r>
      <w:r w:rsidR="00F2018D">
        <w:rPr>
          <w:sz w:val="28"/>
        </w:rPr>
        <w:t>2</w:t>
      </w:r>
      <w:r>
        <w:rPr>
          <w:sz w:val="28"/>
        </w:rPr>
        <w:t xml:space="preserve"> г. №  </w:t>
      </w:r>
      <w:r w:rsidR="006E775A">
        <w:rPr>
          <w:sz w:val="28"/>
        </w:rPr>
        <w:t>4</w:t>
      </w:r>
      <w:r w:rsidR="00175CEF">
        <w:rPr>
          <w:sz w:val="28"/>
        </w:rPr>
        <w:t>2</w:t>
      </w:r>
      <w:r>
        <w:rPr>
          <w:sz w:val="28"/>
        </w:rPr>
        <w:t>-п</w:t>
      </w:r>
    </w:p>
    <w:p w:rsidR="00894B4E" w:rsidRDefault="00894B4E" w:rsidP="00894B4E">
      <w:pPr>
        <w:tabs>
          <w:tab w:val="left" w:pos="1110"/>
        </w:tabs>
        <w:rPr>
          <w:sz w:val="28"/>
        </w:rPr>
      </w:pPr>
      <w:r>
        <w:rPr>
          <w:sz w:val="28"/>
        </w:rPr>
        <w:t xml:space="preserve">     </w:t>
      </w:r>
    </w:p>
    <w:p w:rsidR="001F139E" w:rsidRDefault="00C76DFD" w:rsidP="001F139E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0DD">
        <w:rPr>
          <w:sz w:val="28"/>
          <w:szCs w:val="28"/>
        </w:rPr>
        <w:t xml:space="preserve"> </w:t>
      </w:r>
      <w:r w:rsidR="007979BC" w:rsidRPr="00E766EA">
        <w:rPr>
          <w:sz w:val="28"/>
          <w:szCs w:val="28"/>
        </w:rPr>
        <w:t>Об   утверждении    административного</w:t>
      </w:r>
    </w:p>
    <w:p w:rsidR="001F139E" w:rsidRDefault="007979BC" w:rsidP="001F139E">
      <w:pPr>
        <w:tabs>
          <w:tab w:val="left" w:pos="5190"/>
        </w:tabs>
        <w:rPr>
          <w:sz w:val="28"/>
          <w:szCs w:val="28"/>
        </w:rPr>
      </w:pPr>
      <w:r w:rsidRPr="00E766EA">
        <w:rPr>
          <w:sz w:val="28"/>
          <w:szCs w:val="28"/>
        </w:rPr>
        <w:t xml:space="preserve">  регламента  предоставления муниципальной </w:t>
      </w:r>
    </w:p>
    <w:p w:rsidR="001F139E" w:rsidRDefault="001F139E" w:rsidP="001F139E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9BC" w:rsidRPr="00E766EA">
        <w:rPr>
          <w:sz w:val="28"/>
          <w:szCs w:val="28"/>
        </w:rPr>
        <w:t xml:space="preserve"> услуги  «Присвоение  и (или) уточнение </w:t>
      </w:r>
    </w:p>
    <w:p w:rsidR="001F139E" w:rsidRDefault="001F139E" w:rsidP="001F139E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9BC" w:rsidRPr="00E766EA">
        <w:rPr>
          <w:sz w:val="28"/>
          <w:szCs w:val="28"/>
        </w:rPr>
        <w:t xml:space="preserve">адреса земельному участку и (или) объекту </w:t>
      </w:r>
    </w:p>
    <w:p w:rsidR="007979BC" w:rsidRPr="00E766EA" w:rsidRDefault="001F139E" w:rsidP="001F139E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недвижимости»</w:t>
      </w:r>
    </w:p>
    <w:p w:rsidR="007979BC" w:rsidRDefault="007979BC" w:rsidP="007979BC">
      <w:pPr>
        <w:jc w:val="both"/>
        <w:rPr>
          <w:sz w:val="28"/>
          <w:szCs w:val="28"/>
        </w:rPr>
      </w:pP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закона от 27 июля 2009 года № 210-ФЗ</w:t>
      </w:r>
    </w:p>
    <w:p w:rsidR="004E7FA0" w:rsidRDefault="007979BC" w:rsidP="004E7FA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предоставления государственных и муниципальных услуг»,  в соответствии с постановлением 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 государственных услуг», Уставом муниципального образования </w:t>
      </w:r>
      <w:r w:rsidR="00DA1435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 Пономаревского района:</w:t>
      </w:r>
    </w:p>
    <w:p w:rsidR="007979BC" w:rsidRDefault="007979BC" w:rsidP="004E7FA0">
      <w:pPr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 административный регламент предоставления муниципальной услуги </w:t>
      </w:r>
      <w:r w:rsidRPr="002937DD">
        <w:rPr>
          <w:sz w:val="28"/>
          <w:szCs w:val="28"/>
        </w:rPr>
        <w:t>«Присвоение  и (или) уточнение адреса земельному участку и (или) объекту недвижимости».</w:t>
      </w:r>
      <w:r>
        <w:rPr>
          <w:sz w:val="28"/>
          <w:szCs w:val="28"/>
        </w:rPr>
        <w:t xml:space="preserve"> (Далее по тексту – Административный регламент)  согласно приложению.</w:t>
      </w:r>
      <w:r>
        <w:rPr>
          <w:b/>
        </w:rPr>
        <w:t xml:space="preserve">  </w:t>
      </w:r>
      <w:r>
        <w:rPr>
          <w:sz w:val="28"/>
          <w:szCs w:val="28"/>
        </w:rPr>
        <w:t xml:space="preserve">      </w:t>
      </w:r>
    </w:p>
    <w:p w:rsidR="00DA1435" w:rsidRDefault="00DA1435" w:rsidP="00DA14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3F6C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DA1435" w:rsidRDefault="00DA1435" w:rsidP="00DA143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:rsidR="007979BC" w:rsidRDefault="007979BC" w:rsidP="00DA1435">
      <w:pPr>
        <w:shd w:val="clear" w:color="auto" w:fill="FFFFFF"/>
        <w:ind w:left="-426" w:firstLine="426"/>
        <w:jc w:val="both"/>
        <w:rPr>
          <w:b/>
          <w:sz w:val="28"/>
          <w:szCs w:val="28"/>
        </w:rPr>
      </w:pPr>
    </w:p>
    <w:p w:rsidR="007979BC" w:rsidRDefault="007979BC" w:rsidP="007979BC">
      <w:pPr>
        <w:ind w:left="-426" w:firstLine="426"/>
        <w:rPr>
          <w:sz w:val="28"/>
          <w:szCs w:val="28"/>
        </w:rPr>
      </w:pPr>
    </w:p>
    <w:p w:rsidR="00DA1435" w:rsidRDefault="00DA1435" w:rsidP="00DA1435">
      <w:pPr>
        <w:tabs>
          <w:tab w:val="left" w:pos="1110"/>
        </w:tabs>
        <w:rPr>
          <w:sz w:val="28"/>
        </w:rPr>
      </w:pPr>
      <w:r>
        <w:rPr>
          <w:sz w:val="28"/>
          <w:szCs w:val="28"/>
        </w:rPr>
        <w:t>Г</w:t>
      </w:r>
      <w:r>
        <w:rPr>
          <w:sz w:val="28"/>
        </w:rPr>
        <w:t>лава  сельсовета                                                                      Р.Х.Сулейманов</w:t>
      </w:r>
    </w:p>
    <w:p w:rsidR="00DA1435" w:rsidRDefault="00DA1435" w:rsidP="00DA1435">
      <w:pPr>
        <w:rPr>
          <w:sz w:val="28"/>
        </w:rPr>
      </w:pPr>
    </w:p>
    <w:p w:rsidR="00DA1435" w:rsidRDefault="00DA1435" w:rsidP="00DA1435">
      <w:pPr>
        <w:tabs>
          <w:tab w:val="left" w:pos="1110"/>
        </w:tabs>
        <w:jc w:val="both"/>
        <w:rPr>
          <w:sz w:val="28"/>
        </w:rPr>
      </w:pPr>
    </w:p>
    <w:p w:rsidR="00DA1435" w:rsidRDefault="00DA1435" w:rsidP="00DA1435">
      <w:pPr>
        <w:tabs>
          <w:tab w:val="left" w:pos="1110"/>
        </w:tabs>
        <w:jc w:val="both"/>
        <w:rPr>
          <w:sz w:val="28"/>
        </w:rPr>
      </w:pPr>
    </w:p>
    <w:p w:rsidR="00DA1435" w:rsidRDefault="00DA1435" w:rsidP="00DA1435">
      <w:pPr>
        <w:tabs>
          <w:tab w:val="left" w:pos="1110"/>
        </w:tabs>
        <w:jc w:val="both"/>
        <w:rPr>
          <w:sz w:val="28"/>
        </w:rPr>
      </w:pPr>
    </w:p>
    <w:p w:rsidR="00DA1435" w:rsidRDefault="00DA1435" w:rsidP="00DA1435">
      <w:pPr>
        <w:tabs>
          <w:tab w:val="left" w:pos="1110"/>
        </w:tabs>
        <w:jc w:val="both"/>
        <w:rPr>
          <w:sz w:val="28"/>
        </w:rPr>
      </w:pPr>
    </w:p>
    <w:p w:rsidR="00DA1435" w:rsidRPr="00BD3C85" w:rsidRDefault="00DA1435" w:rsidP="00DA1435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</w:rPr>
        <w:t xml:space="preserve">Разослано: в дело, прокуратуре      </w:t>
      </w:r>
    </w:p>
    <w:p w:rsidR="007979BC" w:rsidRDefault="007979BC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</w:p>
    <w:p w:rsidR="00DA1435" w:rsidRDefault="00DA1435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</w:p>
    <w:p w:rsidR="00DA1435" w:rsidRDefault="00DA1435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</w:p>
    <w:p w:rsidR="00DA1435" w:rsidRDefault="00DA1435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</w:p>
    <w:p w:rsidR="00DA1435" w:rsidRDefault="00DA1435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  <w:r w:rsidRPr="00900AA6">
        <w:rPr>
          <w:color w:val="000000"/>
          <w:spacing w:val="1"/>
          <w:sz w:val="28"/>
          <w:szCs w:val="28"/>
        </w:rPr>
        <w:lastRenderedPageBreak/>
        <w:t>Приложение</w:t>
      </w:r>
    </w:p>
    <w:p w:rsidR="007979BC" w:rsidRDefault="007979BC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  <w:r w:rsidRPr="00900AA6">
        <w:rPr>
          <w:color w:val="000000"/>
          <w:spacing w:val="1"/>
          <w:sz w:val="28"/>
          <w:szCs w:val="28"/>
        </w:rPr>
        <w:t xml:space="preserve"> к постановлению администрации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979BC" w:rsidRDefault="007979BC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7979BC" w:rsidRDefault="007979BC" w:rsidP="007979BC">
      <w:pPr>
        <w:ind w:left="-426" w:firstLine="426"/>
        <w:jc w:val="right"/>
        <w:rPr>
          <w:color w:val="000000"/>
          <w:spacing w:val="1"/>
          <w:sz w:val="28"/>
          <w:szCs w:val="28"/>
        </w:rPr>
      </w:pPr>
      <w:r w:rsidRPr="00900AA6">
        <w:rPr>
          <w:color w:val="000000"/>
          <w:spacing w:val="1"/>
          <w:sz w:val="28"/>
          <w:szCs w:val="28"/>
        </w:rPr>
        <w:t xml:space="preserve"> </w:t>
      </w:r>
      <w:r w:rsidR="00DA1435">
        <w:rPr>
          <w:color w:val="000000"/>
          <w:spacing w:val="1"/>
          <w:sz w:val="28"/>
          <w:szCs w:val="28"/>
        </w:rPr>
        <w:t>Наурузовский</w:t>
      </w:r>
      <w:r w:rsidRPr="00900AA6">
        <w:rPr>
          <w:color w:val="000000"/>
          <w:spacing w:val="1"/>
          <w:sz w:val="28"/>
          <w:szCs w:val="28"/>
        </w:rPr>
        <w:t xml:space="preserve"> сельсовет </w:t>
      </w:r>
    </w:p>
    <w:p w:rsidR="007979BC" w:rsidRDefault="00DA1435" w:rsidP="00DA1435">
      <w:pPr>
        <w:ind w:left="-426" w:firstLine="426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  <w:r w:rsidR="007979BC" w:rsidRPr="00900AA6"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 20.08.2012 </w:t>
      </w:r>
      <w:r w:rsidR="007979BC" w:rsidRPr="00900AA6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42-п</w:t>
      </w:r>
      <w:r w:rsidR="007979BC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7979BC">
        <w:rPr>
          <w:color w:val="000000"/>
          <w:spacing w:val="1"/>
          <w:sz w:val="28"/>
          <w:szCs w:val="28"/>
        </w:rPr>
        <w:t xml:space="preserve">                                                                               </w:t>
      </w:r>
    </w:p>
    <w:p w:rsidR="007979BC" w:rsidRDefault="007979BC" w:rsidP="007979BC">
      <w:pPr>
        <w:shd w:val="clear" w:color="auto" w:fill="FFFFFF"/>
        <w:ind w:left="-426" w:right="-6" w:firstLine="426"/>
        <w:jc w:val="center"/>
        <w:rPr>
          <w:color w:val="000000"/>
          <w:spacing w:val="1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center"/>
        <w:rPr>
          <w:spacing w:val="1"/>
          <w:sz w:val="28"/>
          <w:szCs w:val="28"/>
        </w:rPr>
      </w:pPr>
    </w:p>
    <w:p w:rsidR="007979BC" w:rsidRPr="00E766EA" w:rsidRDefault="007979BC" w:rsidP="007979BC">
      <w:pPr>
        <w:shd w:val="clear" w:color="auto" w:fill="FFFFFF"/>
        <w:ind w:left="-426" w:right="-6" w:firstLine="426"/>
        <w:jc w:val="center"/>
        <w:rPr>
          <w:spacing w:val="1"/>
          <w:sz w:val="28"/>
          <w:szCs w:val="28"/>
        </w:rPr>
      </w:pPr>
      <w:r w:rsidRPr="00E766EA">
        <w:rPr>
          <w:spacing w:val="1"/>
          <w:sz w:val="28"/>
          <w:szCs w:val="28"/>
        </w:rPr>
        <w:t xml:space="preserve">АДМИНИСТРАТИВНЫЙ РЕГЛАМЕНТ </w:t>
      </w:r>
    </w:p>
    <w:p w:rsidR="007979BC" w:rsidRPr="00E766EA" w:rsidRDefault="007979BC" w:rsidP="007979BC">
      <w:pPr>
        <w:tabs>
          <w:tab w:val="left" w:pos="5190"/>
        </w:tabs>
        <w:ind w:left="-426" w:firstLine="426"/>
        <w:jc w:val="center"/>
        <w:rPr>
          <w:sz w:val="28"/>
          <w:szCs w:val="28"/>
        </w:rPr>
      </w:pPr>
      <w:r w:rsidRPr="00E766EA">
        <w:rPr>
          <w:sz w:val="28"/>
          <w:szCs w:val="28"/>
        </w:rPr>
        <w:t xml:space="preserve"> предоставления муниципальной услуги </w:t>
      </w:r>
    </w:p>
    <w:p w:rsidR="007979BC" w:rsidRDefault="007979BC" w:rsidP="007979BC">
      <w:pPr>
        <w:tabs>
          <w:tab w:val="left" w:pos="5190"/>
        </w:tabs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37DD">
        <w:rPr>
          <w:sz w:val="28"/>
          <w:szCs w:val="28"/>
        </w:rPr>
        <w:t xml:space="preserve">«Присвоение  и (или) уточнение адреса земельному участку </w:t>
      </w:r>
    </w:p>
    <w:p w:rsidR="007979BC" w:rsidRDefault="007979BC" w:rsidP="007979BC">
      <w:pPr>
        <w:tabs>
          <w:tab w:val="left" w:pos="5190"/>
        </w:tabs>
        <w:ind w:left="-426" w:firstLine="426"/>
        <w:jc w:val="center"/>
        <w:rPr>
          <w:sz w:val="28"/>
          <w:szCs w:val="28"/>
        </w:rPr>
      </w:pPr>
      <w:r w:rsidRPr="002937DD">
        <w:rPr>
          <w:sz w:val="28"/>
          <w:szCs w:val="28"/>
        </w:rPr>
        <w:t>и (или) объекту недвижимости»</w:t>
      </w:r>
      <w:r>
        <w:rPr>
          <w:sz w:val="28"/>
          <w:szCs w:val="28"/>
        </w:rPr>
        <w:t>.</w:t>
      </w:r>
    </w:p>
    <w:p w:rsidR="007979BC" w:rsidRDefault="007979BC" w:rsidP="007979BC">
      <w:pPr>
        <w:tabs>
          <w:tab w:val="left" w:pos="5190"/>
        </w:tabs>
        <w:ind w:left="-426" w:firstLine="426"/>
        <w:jc w:val="center"/>
        <w:rPr>
          <w:b/>
          <w:sz w:val="28"/>
          <w:szCs w:val="28"/>
        </w:rPr>
      </w:pPr>
    </w:p>
    <w:p w:rsidR="007979BC" w:rsidRDefault="007979BC" w:rsidP="007979BC">
      <w:pPr>
        <w:widowControl w:val="0"/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 Общие положения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 w:rsidRPr="00E766EA">
        <w:rPr>
          <w:sz w:val="28"/>
          <w:szCs w:val="28"/>
        </w:rPr>
        <w:t>1.1 Предмет регулирования Административного</w:t>
      </w:r>
      <w:r w:rsidRPr="00E766EA">
        <w:rPr>
          <w:color w:val="000000"/>
          <w:sz w:val="28"/>
          <w:szCs w:val="28"/>
        </w:rPr>
        <w:t xml:space="preserve"> регламента по   предоставлению Администрацией </w:t>
      </w:r>
      <w:r w:rsidR="00DA1435">
        <w:rPr>
          <w:color w:val="000000"/>
          <w:sz w:val="28"/>
          <w:szCs w:val="28"/>
        </w:rPr>
        <w:t>Наурузовского</w:t>
      </w:r>
      <w:r w:rsidRPr="00E766EA">
        <w:rPr>
          <w:color w:val="000000"/>
          <w:sz w:val="28"/>
          <w:szCs w:val="28"/>
        </w:rPr>
        <w:t xml:space="preserve"> сельсовета муниципальной   услуги</w:t>
      </w:r>
      <w:r>
        <w:rPr>
          <w:b/>
          <w:color w:val="000000"/>
          <w:sz w:val="28"/>
          <w:szCs w:val="28"/>
        </w:rPr>
        <w:t xml:space="preserve">     </w:t>
      </w:r>
      <w:r w:rsidRPr="002937DD">
        <w:rPr>
          <w:sz w:val="28"/>
          <w:szCs w:val="28"/>
        </w:rPr>
        <w:t>«Присвоение  и (или) уточнение адреса земельному участку и (или) объекту недвижимости»</w:t>
      </w:r>
      <w:r>
        <w:rPr>
          <w:sz w:val="28"/>
          <w:szCs w:val="28"/>
        </w:rPr>
        <w:t>.</w:t>
      </w: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 регулирования Административного регламента предоставления Администрацией </w:t>
      </w:r>
      <w:r>
        <w:rPr>
          <w:color w:val="000000"/>
          <w:sz w:val="28"/>
          <w:szCs w:val="28"/>
        </w:rPr>
        <w:t xml:space="preserve"> </w:t>
      </w:r>
      <w:r w:rsidR="00DA1435">
        <w:rPr>
          <w:color w:val="000000"/>
          <w:sz w:val="28"/>
          <w:szCs w:val="28"/>
        </w:rPr>
        <w:t>Наурузовского</w:t>
      </w:r>
      <w:r>
        <w:rPr>
          <w:color w:val="000000"/>
          <w:sz w:val="28"/>
          <w:szCs w:val="28"/>
        </w:rPr>
        <w:t xml:space="preserve"> сельсовета муниципальной   услуги     </w:t>
      </w:r>
      <w:r w:rsidRPr="002937DD">
        <w:rPr>
          <w:sz w:val="28"/>
          <w:szCs w:val="28"/>
        </w:rPr>
        <w:t>«Присвоение  и (или) уточнение адреса земельному участку и (или) объекту недвижимости»</w:t>
      </w:r>
      <w:r>
        <w:rPr>
          <w:bCs/>
          <w:color w:val="000000"/>
          <w:sz w:val="28"/>
          <w:szCs w:val="28"/>
        </w:rPr>
        <w:t xml:space="preserve"> (далее по тексту – Административный регламент) является регулирование отношений, возникающих между Администрацией </w:t>
      </w:r>
      <w:r w:rsidR="00DA1435">
        <w:rPr>
          <w:color w:val="000000"/>
          <w:sz w:val="28"/>
          <w:szCs w:val="28"/>
        </w:rPr>
        <w:t>Наурузовского</w:t>
      </w:r>
      <w:r>
        <w:rPr>
          <w:color w:val="000000"/>
          <w:sz w:val="28"/>
          <w:szCs w:val="28"/>
        </w:rPr>
        <w:t xml:space="preserve"> сельсовета </w:t>
      </w:r>
      <w:r>
        <w:rPr>
          <w:bCs/>
          <w:color w:val="000000"/>
          <w:sz w:val="28"/>
          <w:szCs w:val="28"/>
        </w:rPr>
        <w:t xml:space="preserve">и физическими и юридическими лицами при предоставлении </w:t>
      </w:r>
      <w:r>
        <w:rPr>
          <w:color w:val="000000"/>
          <w:sz w:val="28"/>
          <w:szCs w:val="28"/>
        </w:rPr>
        <w:t xml:space="preserve">Администрацией </w:t>
      </w:r>
      <w:r w:rsidR="00DA1435">
        <w:rPr>
          <w:color w:val="000000"/>
          <w:sz w:val="28"/>
          <w:szCs w:val="28"/>
        </w:rPr>
        <w:t>Наурузовского</w:t>
      </w:r>
      <w:r>
        <w:rPr>
          <w:color w:val="000000"/>
          <w:sz w:val="28"/>
          <w:szCs w:val="28"/>
        </w:rPr>
        <w:t xml:space="preserve"> сельсовета муниципальной   услуги     </w:t>
      </w:r>
      <w:r w:rsidRPr="002937DD">
        <w:rPr>
          <w:sz w:val="28"/>
          <w:szCs w:val="28"/>
        </w:rPr>
        <w:t>«Присвоение  и (или) уточнение адреса земельному участку и (или) объекту недвижимости»</w:t>
      </w:r>
    </w:p>
    <w:p w:rsidR="007979BC" w:rsidRPr="00166A25" w:rsidRDefault="007979BC" w:rsidP="00DA1435">
      <w:pPr>
        <w:pStyle w:val="aa"/>
        <w:tabs>
          <w:tab w:val="left" w:pos="2835"/>
        </w:tabs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66A25">
        <w:rPr>
          <w:b/>
          <w:i/>
          <w:sz w:val="28"/>
          <w:szCs w:val="28"/>
        </w:rPr>
        <w:t xml:space="preserve"> </w:t>
      </w:r>
      <w:r w:rsidRPr="00166A25">
        <w:rPr>
          <w:sz w:val="28"/>
          <w:szCs w:val="28"/>
        </w:rPr>
        <w:t>Перечень нормативных правовых актов,  регулирующих отношения, возникающие в связи  с предоставлением муниципальной       услуги.</w:t>
      </w:r>
    </w:p>
    <w:p w:rsidR="007979BC" w:rsidRPr="00166A25" w:rsidRDefault="007979BC" w:rsidP="00DA1435">
      <w:pPr>
        <w:pStyle w:val="ac"/>
        <w:tabs>
          <w:tab w:val="left" w:pos="0"/>
        </w:tabs>
        <w:spacing w:before="0" w:beforeAutospacing="0" w:after="0" w:afterAutospacing="0" w:line="240" w:lineRule="exact"/>
        <w:ind w:left="-426" w:firstLine="426"/>
        <w:jc w:val="both"/>
        <w:rPr>
          <w:color w:val="000000"/>
          <w:sz w:val="28"/>
          <w:szCs w:val="28"/>
        </w:rPr>
      </w:pPr>
      <w:r w:rsidRPr="00166A25">
        <w:rPr>
          <w:color w:val="000000"/>
          <w:sz w:val="28"/>
          <w:szCs w:val="28"/>
        </w:rPr>
        <w:t xml:space="preserve"> Предоставление услуги осуществляется в соответствии со следующими правовыми актами: </w:t>
      </w:r>
    </w:p>
    <w:p w:rsidR="007979BC" w:rsidRPr="00166A25" w:rsidRDefault="007979BC" w:rsidP="00DA1435">
      <w:pPr>
        <w:ind w:left="-426" w:firstLine="426"/>
        <w:jc w:val="both"/>
        <w:rPr>
          <w:rStyle w:val="FontStyle46"/>
          <w:sz w:val="28"/>
          <w:szCs w:val="28"/>
        </w:rPr>
      </w:pPr>
      <w:r w:rsidRPr="00166A25">
        <w:rPr>
          <w:sz w:val="28"/>
          <w:szCs w:val="28"/>
        </w:rPr>
        <w:t xml:space="preserve"> - Конституцией Российской Федерации;</w:t>
      </w:r>
    </w:p>
    <w:p w:rsidR="007979BC" w:rsidRPr="00166A25" w:rsidRDefault="007979BC" w:rsidP="00DA1435">
      <w:pPr>
        <w:pStyle w:val="Style7"/>
        <w:widowControl/>
        <w:numPr>
          <w:ilvl w:val="0"/>
          <w:numId w:val="14"/>
        </w:numPr>
        <w:tabs>
          <w:tab w:val="clear" w:pos="432"/>
          <w:tab w:val="left" w:pos="1069"/>
          <w:tab w:val="left" w:pos="1134"/>
          <w:tab w:val="num" w:pos="1440"/>
        </w:tabs>
        <w:suppressAutoHyphens/>
        <w:autoSpaceDN/>
        <w:adjustRightInd/>
        <w:ind w:left="-426" w:firstLine="426"/>
        <w:jc w:val="both"/>
        <w:rPr>
          <w:rStyle w:val="FontStyle46"/>
          <w:sz w:val="28"/>
          <w:szCs w:val="28"/>
        </w:rPr>
      </w:pPr>
      <w:r w:rsidRPr="00166A25">
        <w:rPr>
          <w:rStyle w:val="FontStyle46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7979BC" w:rsidRPr="00166A25" w:rsidRDefault="007979BC" w:rsidP="00DA1435">
      <w:pPr>
        <w:pStyle w:val="Style7"/>
        <w:widowControl/>
        <w:numPr>
          <w:ilvl w:val="0"/>
          <w:numId w:val="14"/>
        </w:numPr>
        <w:tabs>
          <w:tab w:val="clear" w:pos="432"/>
          <w:tab w:val="left" w:pos="1069"/>
          <w:tab w:val="left" w:pos="1134"/>
          <w:tab w:val="num" w:pos="1440"/>
        </w:tabs>
        <w:suppressAutoHyphens/>
        <w:autoSpaceDN/>
        <w:adjustRightInd/>
        <w:ind w:left="-426" w:firstLine="426"/>
        <w:jc w:val="both"/>
        <w:rPr>
          <w:rStyle w:val="FontStyle46"/>
          <w:sz w:val="28"/>
          <w:szCs w:val="28"/>
        </w:rPr>
      </w:pPr>
      <w:r w:rsidRPr="00166A25">
        <w:rPr>
          <w:rStyle w:val="FontStyle46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7979BC" w:rsidRPr="00166A25" w:rsidRDefault="007979BC" w:rsidP="00DA1435">
      <w:pPr>
        <w:pStyle w:val="Style7"/>
        <w:widowControl/>
        <w:numPr>
          <w:ilvl w:val="0"/>
          <w:numId w:val="14"/>
        </w:numPr>
        <w:tabs>
          <w:tab w:val="clear" w:pos="432"/>
          <w:tab w:val="left" w:pos="1069"/>
          <w:tab w:val="left" w:pos="1134"/>
          <w:tab w:val="num" w:pos="1440"/>
        </w:tabs>
        <w:suppressAutoHyphens/>
        <w:autoSpaceDN/>
        <w:adjustRightInd/>
        <w:ind w:left="-426" w:firstLine="426"/>
        <w:jc w:val="both"/>
        <w:rPr>
          <w:rStyle w:val="FontStyle46"/>
          <w:sz w:val="28"/>
          <w:szCs w:val="28"/>
        </w:rPr>
      </w:pPr>
      <w:r w:rsidRPr="00166A25">
        <w:rPr>
          <w:rStyle w:val="FontStyle46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7979BC" w:rsidRDefault="007979BC" w:rsidP="00DA1435">
      <w:pPr>
        <w:pStyle w:val="Style7"/>
        <w:widowControl/>
        <w:numPr>
          <w:ilvl w:val="0"/>
          <w:numId w:val="14"/>
        </w:numPr>
        <w:tabs>
          <w:tab w:val="clear" w:pos="432"/>
          <w:tab w:val="left" w:pos="1069"/>
          <w:tab w:val="left" w:pos="1134"/>
          <w:tab w:val="num" w:pos="1440"/>
        </w:tabs>
        <w:suppressAutoHyphens/>
        <w:autoSpaceDN/>
        <w:adjustRightInd/>
        <w:ind w:left="-426" w:firstLine="426"/>
        <w:jc w:val="both"/>
        <w:rPr>
          <w:rStyle w:val="FontStyle46"/>
          <w:sz w:val="28"/>
          <w:szCs w:val="28"/>
        </w:rPr>
      </w:pPr>
      <w:r w:rsidRPr="00166A25">
        <w:rPr>
          <w:rStyle w:val="FontStyle46"/>
          <w:sz w:val="28"/>
          <w:szCs w:val="28"/>
        </w:rPr>
        <w:t>Федеральным законом от 6 октября 2003 года № 131-Ф3 «Об общих принципах организации местного самоуправления в Российской Федераци</w:t>
      </w:r>
      <w:r>
        <w:rPr>
          <w:rStyle w:val="FontStyle46"/>
          <w:sz w:val="28"/>
          <w:szCs w:val="28"/>
        </w:rPr>
        <w:t>и».</w:t>
      </w:r>
    </w:p>
    <w:p w:rsidR="007979BC" w:rsidRPr="00166A25" w:rsidRDefault="007979BC" w:rsidP="007979BC">
      <w:pPr>
        <w:numPr>
          <w:ilvl w:val="0"/>
          <w:numId w:val="14"/>
        </w:numPr>
        <w:ind w:left="-426" w:firstLine="426"/>
        <w:jc w:val="center"/>
        <w:rPr>
          <w:color w:val="000000"/>
          <w:sz w:val="28"/>
          <w:szCs w:val="28"/>
        </w:rPr>
      </w:pPr>
    </w:p>
    <w:p w:rsidR="007979BC" w:rsidRDefault="007979BC" w:rsidP="007979BC">
      <w:pPr>
        <w:numPr>
          <w:ilvl w:val="0"/>
          <w:numId w:val="14"/>
        </w:numPr>
        <w:ind w:left="-426" w:firstLine="426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7979BC" w:rsidRDefault="007979BC" w:rsidP="007979BC">
      <w:pPr>
        <w:widowControl w:val="0"/>
        <w:numPr>
          <w:ilvl w:val="0"/>
          <w:numId w:val="14"/>
        </w:numPr>
        <w:ind w:left="-426" w:firstLine="426"/>
        <w:jc w:val="center"/>
        <w:rPr>
          <w:b/>
          <w:kern w:val="2"/>
          <w:sz w:val="28"/>
          <w:szCs w:val="28"/>
        </w:rPr>
      </w:pPr>
    </w:p>
    <w:p w:rsidR="007979BC" w:rsidRPr="00C714EE" w:rsidRDefault="007979BC" w:rsidP="007979BC">
      <w:pPr>
        <w:widowControl w:val="0"/>
        <w:ind w:left="-426" w:firstLine="426"/>
        <w:jc w:val="both"/>
        <w:rPr>
          <w:sz w:val="28"/>
          <w:szCs w:val="28"/>
        </w:rPr>
      </w:pPr>
      <w:r w:rsidRPr="00C714EE">
        <w:rPr>
          <w:b/>
          <w:kern w:val="2"/>
          <w:sz w:val="28"/>
          <w:szCs w:val="28"/>
        </w:rPr>
        <w:t xml:space="preserve"> </w:t>
      </w:r>
      <w:r w:rsidRPr="00C714EE">
        <w:rPr>
          <w:kern w:val="2"/>
          <w:sz w:val="28"/>
          <w:szCs w:val="28"/>
        </w:rPr>
        <w:t xml:space="preserve">2.1. </w:t>
      </w:r>
      <w:r w:rsidRPr="00C714EE">
        <w:rPr>
          <w:sz w:val="28"/>
          <w:szCs w:val="28"/>
        </w:rPr>
        <w:t xml:space="preserve">Наименование муниципальной услуги – муниципальная услуга «Присвоение  и (или) уточнение адреса земельному участку и (или) объекту </w:t>
      </w:r>
      <w:r w:rsidRPr="00C714EE">
        <w:rPr>
          <w:sz w:val="28"/>
          <w:szCs w:val="28"/>
        </w:rPr>
        <w:lastRenderedPageBreak/>
        <w:t>недвижимости».</w:t>
      </w:r>
    </w:p>
    <w:p w:rsidR="007979BC" w:rsidRPr="00C714EE" w:rsidRDefault="007979BC" w:rsidP="007979BC">
      <w:pPr>
        <w:pStyle w:val="aa"/>
        <w:tabs>
          <w:tab w:val="left" w:pos="720"/>
        </w:tabs>
        <w:spacing w:after="0" w:line="240" w:lineRule="exact"/>
        <w:ind w:left="-426" w:firstLine="426"/>
        <w:jc w:val="both"/>
        <w:rPr>
          <w:color w:val="000000"/>
          <w:sz w:val="28"/>
          <w:szCs w:val="28"/>
        </w:rPr>
      </w:pPr>
      <w:r w:rsidRPr="00C714EE">
        <w:rPr>
          <w:sz w:val="28"/>
          <w:szCs w:val="28"/>
        </w:rPr>
        <w:t xml:space="preserve">  2.2. </w:t>
      </w:r>
      <w:r w:rsidRPr="00C714EE"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r w:rsidR="00DA1435">
        <w:rPr>
          <w:color w:val="000000"/>
          <w:sz w:val="28"/>
          <w:szCs w:val="28"/>
        </w:rPr>
        <w:t xml:space="preserve">Наурузовского </w:t>
      </w:r>
      <w:r w:rsidRPr="00C714EE">
        <w:rPr>
          <w:color w:val="000000"/>
          <w:sz w:val="28"/>
          <w:szCs w:val="28"/>
        </w:rPr>
        <w:t xml:space="preserve"> сельсовета (далее </w:t>
      </w:r>
      <w:r>
        <w:rPr>
          <w:color w:val="000000"/>
          <w:sz w:val="28"/>
          <w:szCs w:val="28"/>
        </w:rPr>
        <w:t xml:space="preserve">по тексту </w:t>
      </w:r>
      <w:r w:rsidRPr="00C714EE">
        <w:rPr>
          <w:color w:val="000000"/>
          <w:sz w:val="28"/>
          <w:szCs w:val="28"/>
        </w:rPr>
        <w:t>– Администрация), непосредственно специалистом, ответственным за выполнение работ по  п</w:t>
      </w:r>
      <w:r w:rsidRPr="00C714EE">
        <w:rPr>
          <w:sz w:val="28"/>
          <w:szCs w:val="28"/>
        </w:rPr>
        <w:t>рисвоени</w:t>
      </w:r>
      <w:r>
        <w:rPr>
          <w:sz w:val="28"/>
          <w:szCs w:val="28"/>
        </w:rPr>
        <w:t>ю</w:t>
      </w:r>
      <w:r w:rsidRPr="00C714EE">
        <w:rPr>
          <w:sz w:val="28"/>
          <w:szCs w:val="28"/>
        </w:rPr>
        <w:t xml:space="preserve">  и (или) уточнению адреса земельному участку и (или) объекту недвижимости,  </w:t>
      </w:r>
      <w:r w:rsidRPr="00C714EE">
        <w:rPr>
          <w:color w:val="000000"/>
          <w:sz w:val="28"/>
          <w:szCs w:val="28"/>
        </w:rPr>
        <w:t xml:space="preserve">(далее - специалист), по адресу:  Оренбургская область, </w:t>
      </w:r>
      <w:r>
        <w:rPr>
          <w:color w:val="000000"/>
          <w:sz w:val="28"/>
          <w:szCs w:val="28"/>
        </w:rPr>
        <w:t>Пономаревский</w:t>
      </w:r>
      <w:r w:rsidRPr="00C714EE">
        <w:rPr>
          <w:color w:val="000000"/>
          <w:sz w:val="28"/>
          <w:szCs w:val="28"/>
        </w:rPr>
        <w:t xml:space="preserve"> район, с. </w:t>
      </w:r>
      <w:r w:rsidR="00DA1435">
        <w:rPr>
          <w:color w:val="000000"/>
          <w:sz w:val="28"/>
          <w:szCs w:val="28"/>
        </w:rPr>
        <w:t>Наурузово</w:t>
      </w:r>
      <w:r w:rsidRPr="00C714EE">
        <w:rPr>
          <w:color w:val="000000"/>
          <w:sz w:val="28"/>
          <w:szCs w:val="28"/>
        </w:rPr>
        <w:t xml:space="preserve">, ул. Советская, </w:t>
      </w:r>
      <w:r w:rsidR="00DA1435">
        <w:rPr>
          <w:color w:val="000000"/>
          <w:sz w:val="28"/>
          <w:szCs w:val="28"/>
        </w:rPr>
        <w:t>99а</w:t>
      </w:r>
      <w:r w:rsidRPr="00C714EE">
        <w:rPr>
          <w:color w:val="000000"/>
          <w:sz w:val="28"/>
          <w:szCs w:val="28"/>
        </w:rPr>
        <w:t>.</w:t>
      </w:r>
    </w:p>
    <w:p w:rsidR="007979BC" w:rsidRPr="00C714EE" w:rsidRDefault="007979BC" w:rsidP="007979BC">
      <w:pPr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t xml:space="preserve"> </w:t>
      </w:r>
      <w:r w:rsidRPr="00C714EE">
        <w:rPr>
          <w:sz w:val="28"/>
          <w:szCs w:val="28"/>
        </w:rPr>
        <w:t>2.3. Результат предоставления муниципальной услуги.</w:t>
      </w:r>
    </w:p>
    <w:p w:rsidR="007979BC" w:rsidRDefault="007979BC" w:rsidP="007979BC">
      <w:pPr>
        <w:numPr>
          <w:ilvl w:val="0"/>
          <w:numId w:val="14"/>
        </w:num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Конечный результат предоставления муниципальной услуги: </w:t>
      </w:r>
    </w:p>
    <w:p w:rsidR="007979BC" w:rsidRDefault="007979BC" w:rsidP="007979BC">
      <w:pPr>
        <w:pStyle w:val="Style7"/>
        <w:widowControl/>
        <w:numPr>
          <w:ilvl w:val="0"/>
          <w:numId w:val="14"/>
        </w:numPr>
        <w:tabs>
          <w:tab w:val="left" w:pos="1133"/>
        </w:tabs>
        <w:ind w:left="-426" w:firstLine="426"/>
        <w:jc w:val="both"/>
        <w:rPr>
          <w:sz w:val="28"/>
          <w:szCs w:val="28"/>
        </w:rPr>
      </w:pPr>
      <w:r>
        <w:rPr>
          <w:rStyle w:val="FontStyle47"/>
          <w:i w:val="0"/>
          <w:sz w:val="28"/>
          <w:szCs w:val="28"/>
        </w:rPr>
        <w:t xml:space="preserve">      - выдача заявителю документа подтверждающего </w:t>
      </w:r>
      <w:r>
        <w:rPr>
          <w:sz w:val="28"/>
          <w:szCs w:val="28"/>
        </w:rPr>
        <w:t xml:space="preserve">почтовый адрес </w:t>
      </w:r>
      <w:r w:rsidRPr="002937DD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</w:t>
      </w:r>
      <w:r w:rsidRPr="002937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 (или) объекта</w:t>
      </w:r>
      <w:r w:rsidRPr="002937DD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;</w:t>
      </w:r>
    </w:p>
    <w:p w:rsidR="007979BC" w:rsidRDefault="007979BC" w:rsidP="007979BC">
      <w:pPr>
        <w:pStyle w:val="Style7"/>
        <w:widowControl/>
        <w:numPr>
          <w:ilvl w:val="0"/>
          <w:numId w:val="14"/>
        </w:numPr>
        <w:tabs>
          <w:tab w:val="left" w:pos="864"/>
        </w:tabs>
        <w:ind w:left="-426" w:firstLine="426"/>
        <w:jc w:val="both"/>
        <w:rPr>
          <w:rStyle w:val="FontStyle47"/>
          <w:i w:val="0"/>
          <w:sz w:val="28"/>
          <w:szCs w:val="28"/>
        </w:rPr>
      </w:pPr>
      <w:r>
        <w:rPr>
          <w:rStyle w:val="FontStyle47"/>
          <w:i w:val="0"/>
          <w:sz w:val="28"/>
          <w:szCs w:val="28"/>
        </w:rPr>
        <w:t xml:space="preserve">     - в случае принятия решения об отказе в выдаче документа подтверждающего </w:t>
      </w:r>
      <w:r>
        <w:rPr>
          <w:sz w:val="28"/>
          <w:szCs w:val="28"/>
        </w:rPr>
        <w:t xml:space="preserve">почтовый адрес </w:t>
      </w:r>
      <w:r w:rsidRPr="002937DD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2937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937DD">
        <w:rPr>
          <w:sz w:val="28"/>
          <w:szCs w:val="28"/>
        </w:rPr>
        <w:t xml:space="preserve"> и (или) объект</w:t>
      </w:r>
      <w:r>
        <w:rPr>
          <w:sz w:val="28"/>
          <w:szCs w:val="28"/>
        </w:rPr>
        <w:t>а</w:t>
      </w:r>
      <w:r w:rsidRPr="002937DD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>
        <w:rPr>
          <w:rStyle w:val="FontStyle47"/>
          <w:i w:val="0"/>
          <w:sz w:val="28"/>
          <w:szCs w:val="28"/>
        </w:rPr>
        <w:t>– письменное уведомление об отказе с указанием причин такого отказа.</w:t>
      </w:r>
    </w:p>
    <w:p w:rsidR="007979BC" w:rsidRPr="00166A25" w:rsidRDefault="007979BC" w:rsidP="007979BC">
      <w:pPr>
        <w:pStyle w:val="aa"/>
        <w:numPr>
          <w:ilvl w:val="0"/>
          <w:numId w:val="14"/>
        </w:numPr>
        <w:tabs>
          <w:tab w:val="left" w:pos="2835"/>
        </w:tabs>
        <w:spacing w:after="0"/>
        <w:ind w:left="-426" w:firstLine="426"/>
        <w:rPr>
          <w:sz w:val="28"/>
          <w:szCs w:val="28"/>
        </w:rPr>
      </w:pPr>
      <w:r w:rsidRPr="00166A25">
        <w:rPr>
          <w:sz w:val="28"/>
          <w:szCs w:val="28"/>
        </w:rPr>
        <w:t>2.4. Сроки предоставления муниципальной услуги.</w:t>
      </w:r>
    </w:p>
    <w:p w:rsidR="007979BC" w:rsidRDefault="007979BC" w:rsidP="007979BC">
      <w:pPr>
        <w:pStyle w:val="aa"/>
        <w:numPr>
          <w:ilvl w:val="0"/>
          <w:numId w:val="14"/>
        </w:numPr>
        <w:tabs>
          <w:tab w:val="left" w:pos="2835"/>
        </w:tabs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2.4.1.Администрация в течение 10 дней со дня подачи заявления рассматривает представленные заявителем документы и издает постановление о присвоении адреса. В случае отказа в оказании муниципальной услуги заявителю направляется письменное уведомление с указанием причин отказа.</w:t>
      </w:r>
    </w:p>
    <w:p w:rsidR="007979BC" w:rsidRDefault="007979BC" w:rsidP="007979BC">
      <w:pPr>
        <w:pStyle w:val="aa"/>
        <w:numPr>
          <w:ilvl w:val="0"/>
          <w:numId w:val="14"/>
        </w:numPr>
        <w:tabs>
          <w:tab w:val="left" w:pos="2835"/>
        </w:tabs>
        <w:spacing w:after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2.4.2. Днем обращения заявителя за предоставление муниципальной услуги считается день приёма и регистрации заявления со всеми необходимыми документами, указанными в пункте 2.7.1.  Административного регламента.</w:t>
      </w:r>
    </w:p>
    <w:p w:rsidR="007979BC" w:rsidRDefault="007979BC" w:rsidP="007979BC">
      <w:pPr>
        <w:pStyle w:val="Style7"/>
        <w:widowControl/>
        <w:tabs>
          <w:tab w:val="left" w:pos="1069"/>
          <w:tab w:val="left" w:pos="1134"/>
        </w:tabs>
        <w:suppressAutoHyphens/>
        <w:autoSpaceDN/>
        <w:adjustRightInd/>
        <w:ind w:left="-426" w:firstLine="426"/>
        <w:jc w:val="both"/>
        <w:rPr>
          <w:b/>
          <w:sz w:val="28"/>
          <w:szCs w:val="28"/>
        </w:rPr>
      </w:pPr>
      <w:r>
        <w:rPr>
          <w:rStyle w:val="FontStyle46"/>
          <w:sz w:val="28"/>
          <w:szCs w:val="28"/>
        </w:rPr>
        <w:t xml:space="preserve">2.5. </w:t>
      </w:r>
      <w:r w:rsidRPr="00166A25">
        <w:rPr>
          <w:sz w:val="28"/>
          <w:szCs w:val="28"/>
        </w:rPr>
        <w:t xml:space="preserve"> Круг заявителей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2.5.1. Заявителями на предоставление муниципальной услуги являются физические и юридические лица, обратившиеся в орган, предоставляющий муниципальную услугу с запросом, выраженным в устной, письменной или электронной форме.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2.5.2.От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979BC" w:rsidRPr="00166A25" w:rsidRDefault="007979BC" w:rsidP="007979BC">
      <w:pPr>
        <w:autoSpaceDE w:val="0"/>
        <w:autoSpaceDN w:val="0"/>
        <w:adjustRightInd w:val="0"/>
        <w:ind w:left="-426" w:firstLine="426"/>
        <w:outlineLvl w:val="2"/>
        <w:rPr>
          <w:sz w:val="28"/>
          <w:szCs w:val="28"/>
        </w:rPr>
      </w:pPr>
      <w:r w:rsidRPr="00166A25">
        <w:rPr>
          <w:sz w:val="28"/>
          <w:szCs w:val="28"/>
        </w:rPr>
        <w:t>2.6.  Требования к порядку информирования о  предоставлении муниципальной услуги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2.6.1. Прием заявлений и документов, указанных в пункте </w:t>
      </w:r>
      <w:r w:rsidRPr="00F4159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41593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Административного регламента осуществляется в комфортных и специально оборудованных для этих целей помещениях Администрации  в соответствии со следующим графиком работы Администрации: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7979BC" w:rsidTr="001E064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pStyle w:val="6"/>
              <w:tabs>
                <w:tab w:val="num" w:pos="0"/>
              </w:tabs>
              <w:spacing w:before="0" w:after="0" w:line="240" w:lineRule="exact"/>
              <w:ind w:left="-426" w:firstLine="426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tabs>
                <w:tab w:val="num" w:pos="0"/>
              </w:tabs>
              <w:autoSpaceDE w:val="0"/>
              <w:autoSpaceDN w:val="0"/>
              <w:spacing w:line="240" w:lineRule="exac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 9 до 16 часов, перерыв с 13 до 14 часов</w:t>
            </w:r>
          </w:p>
        </w:tc>
      </w:tr>
      <w:tr w:rsidR="007979BC" w:rsidTr="001E064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pStyle w:val="6"/>
              <w:tabs>
                <w:tab w:val="num" w:pos="0"/>
              </w:tabs>
              <w:spacing w:before="0" w:after="0" w:line="240" w:lineRule="exact"/>
              <w:ind w:left="-426" w:firstLine="426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tabs>
                <w:tab w:val="num" w:pos="0"/>
              </w:tabs>
              <w:autoSpaceDE w:val="0"/>
              <w:autoSpaceDN w:val="0"/>
              <w:spacing w:line="240" w:lineRule="exac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 9 до 16 часов, перерыв с 13 до 14 часов</w:t>
            </w:r>
          </w:p>
        </w:tc>
      </w:tr>
      <w:tr w:rsidR="007979BC" w:rsidTr="001E064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pStyle w:val="6"/>
              <w:tabs>
                <w:tab w:val="num" w:pos="0"/>
              </w:tabs>
              <w:spacing w:before="0" w:after="0" w:line="240" w:lineRule="exact"/>
              <w:ind w:left="-426" w:firstLine="426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tabs>
                <w:tab w:val="num" w:pos="0"/>
              </w:tabs>
              <w:autoSpaceDE w:val="0"/>
              <w:autoSpaceDN w:val="0"/>
              <w:spacing w:line="240" w:lineRule="exac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 9 до 16 часов, перерыв с 13 до 14 часов</w:t>
            </w:r>
          </w:p>
        </w:tc>
      </w:tr>
      <w:tr w:rsidR="007979BC" w:rsidTr="001E064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pStyle w:val="6"/>
              <w:tabs>
                <w:tab w:val="num" w:pos="0"/>
              </w:tabs>
              <w:spacing w:before="0" w:after="0" w:line="240" w:lineRule="exact"/>
              <w:ind w:left="-426" w:firstLine="426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tabs>
                <w:tab w:val="num" w:pos="0"/>
              </w:tabs>
              <w:autoSpaceDE w:val="0"/>
              <w:autoSpaceDN w:val="0"/>
              <w:spacing w:line="240" w:lineRule="exac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79BC" w:rsidTr="001E064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pStyle w:val="6"/>
              <w:tabs>
                <w:tab w:val="num" w:pos="0"/>
              </w:tabs>
              <w:spacing w:before="0" w:after="0" w:line="240" w:lineRule="exact"/>
              <w:ind w:left="-426" w:firstLine="426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tabs>
                <w:tab w:val="num" w:pos="0"/>
              </w:tabs>
              <w:autoSpaceDE w:val="0"/>
              <w:autoSpaceDN w:val="0"/>
              <w:spacing w:line="240" w:lineRule="exac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 9 до 16 часов, перерыв с 13 до 14 часов</w:t>
            </w:r>
          </w:p>
        </w:tc>
      </w:tr>
      <w:tr w:rsidR="007979BC" w:rsidTr="001E064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pStyle w:val="6"/>
              <w:tabs>
                <w:tab w:val="num" w:pos="0"/>
              </w:tabs>
              <w:spacing w:before="0" w:after="0" w:line="240" w:lineRule="exact"/>
              <w:ind w:left="-426" w:firstLine="426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979BC" w:rsidRDefault="007979BC" w:rsidP="001E064F">
            <w:pPr>
              <w:tabs>
                <w:tab w:val="num" w:pos="0"/>
              </w:tabs>
              <w:autoSpaceDE w:val="0"/>
              <w:autoSpaceDN w:val="0"/>
              <w:spacing w:line="240" w:lineRule="exac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выходной день</w:t>
            </w:r>
          </w:p>
        </w:tc>
      </w:tr>
      <w:tr w:rsidR="007979BC" w:rsidTr="001E064F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C" w:rsidRDefault="007979BC" w:rsidP="001E064F">
            <w:pPr>
              <w:pStyle w:val="6"/>
              <w:tabs>
                <w:tab w:val="num" w:pos="0"/>
              </w:tabs>
              <w:spacing w:before="0" w:after="0" w:line="240" w:lineRule="exact"/>
              <w:ind w:left="-426" w:firstLine="426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C" w:rsidRDefault="007979BC" w:rsidP="001E064F">
            <w:pPr>
              <w:tabs>
                <w:tab w:val="num" w:pos="0"/>
              </w:tabs>
              <w:autoSpaceDE w:val="0"/>
              <w:autoSpaceDN w:val="0"/>
              <w:spacing w:line="240" w:lineRule="exact"/>
              <w:ind w:left="-426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выходной день</w:t>
            </w:r>
          </w:p>
        </w:tc>
      </w:tr>
    </w:tbl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</w:p>
    <w:p w:rsidR="007979BC" w:rsidRPr="00511B9B" w:rsidRDefault="007979BC" w:rsidP="007979BC">
      <w:pPr>
        <w:ind w:left="-426" w:firstLine="426"/>
        <w:jc w:val="both"/>
        <w:rPr>
          <w:sz w:val="28"/>
          <w:szCs w:val="28"/>
        </w:rPr>
      </w:pPr>
      <w:r w:rsidRPr="00166A25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166A25">
        <w:rPr>
          <w:sz w:val="28"/>
          <w:szCs w:val="28"/>
        </w:rPr>
        <w:t>.</w:t>
      </w:r>
      <w:r>
        <w:t xml:space="preserve"> </w:t>
      </w:r>
      <w:r w:rsidRPr="00511B9B">
        <w:rPr>
          <w:sz w:val="28"/>
          <w:szCs w:val="28"/>
        </w:rPr>
        <w:t xml:space="preserve"> Информация о месте нахождения и графике работы Администрации в предоставлении муниципальной услуги указана в Приложении 1 к </w:t>
      </w:r>
      <w:r>
        <w:rPr>
          <w:sz w:val="28"/>
          <w:szCs w:val="28"/>
        </w:rPr>
        <w:t xml:space="preserve">Административному </w:t>
      </w:r>
      <w:r w:rsidRPr="00511B9B">
        <w:rPr>
          <w:sz w:val="28"/>
          <w:szCs w:val="28"/>
        </w:rPr>
        <w:t>регламенту.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2.6.3.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заявитель может получить путем обращения в Администрацию.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2.6.4. Информация о предоставлении муниципальной услуги размещается непосредственно в здании Администрации, с использованием информационных стендов, а также предоставляется по телефону, почте. 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2.6.5. Информационные стенды оборудуются и размещаются в здании Администрации в удобном для посетителей месте. На информационных стендах размещается следующая обязательная информация: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почтовый адрес Администрации;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номер телефона специалиста Администрации, ответственного за предоставление муниципальной услуги;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график работы Администрации, 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-выдержки из правовых актов содержащих нормы, регулирующие деятельность по предоставлению муниципальной услуги;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7979BC" w:rsidRDefault="007979BC" w:rsidP="007979BC">
      <w:pPr>
        <w:tabs>
          <w:tab w:val="left" w:pos="357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2.6.6. В любое время с момента приема документов, указанных в пункте 2.7</w:t>
      </w:r>
      <w:r w:rsidRPr="00F41593">
        <w:rPr>
          <w:sz w:val="28"/>
          <w:szCs w:val="28"/>
        </w:rPr>
        <w:t>.1</w:t>
      </w:r>
      <w:r w:rsidRPr="00166A2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электронной почты или посредством личного посещения.</w:t>
      </w: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2.6.7. Для получения сведений о ходе предоставления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рассмотрения (в процессе выполнения какой административной процедуры) находятся представленные им документы.</w:t>
      </w: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При информировании по электронной почте (при её наличии) по вопросам, изложенным в пункте </w:t>
      </w:r>
      <w:r w:rsidRPr="00F4159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41593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Административного регламента, ответ направляется на электронный адрес лица, обратившегося за консультацией, в срок, не превышающий </w:t>
      </w:r>
      <w:r w:rsidRPr="00EC1B73">
        <w:rPr>
          <w:sz w:val="28"/>
          <w:szCs w:val="28"/>
        </w:rPr>
        <w:t>5</w:t>
      </w:r>
      <w:r>
        <w:rPr>
          <w:sz w:val="28"/>
          <w:szCs w:val="28"/>
        </w:rPr>
        <w:t xml:space="preserve"> (пяти) дней со дня поступления обращения.</w:t>
      </w:r>
    </w:p>
    <w:p w:rsidR="007979BC" w:rsidRPr="00215E17" w:rsidRDefault="007979BC" w:rsidP="007979BC">
      <w:pPr>
        <w:ind w:left="-426" w:firstLine="426"/>
        <w:jc w:val="both"/>
        <w:rPr>
          <w:bCs/>
        </w:rPr>
      </w:pPr>
      <w:r w:rsidRPr="00215E17">
        <w:rPr>
          <w:bCs/>
          <w:sz w:val="28"/>
          <w:szCs w:val="28"/>
        </w:rPr>
        <w:t>2.7. Перечень документов, необходимых для предоставления муниципальной  услуги.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2.7.1. Для получения услуги заявитель обращается в Администрацию с заявлением, установленной формы (приложение № 2 к Административному регламенту) и приложением следующих документов: 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правоустанавливающие документы на земельный участок и расположенный на участке объект недвижимости; 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документ, удостоверяющий личность гражданина, его представителя – для физических лиц;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кадастровый паспорт (выписка) земельного участка; </w:t>
      </w:r>
    </w:p>
    <w:p w:rsidR="007979BC" w:rsidRPr="00BB0987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2.7</w:t>
      </w:r>
      <w:r w:rsidRPr="00BB0987">
        <w:rPr>
          <w:color w:val="000000"/>
          <w:sz w:val="28"/>
          <w:szCs w:val="28"/>
        </w:rPr>
        <w:t>.2.</w:t>
      </w:r>
      <w:r w:rsidRPr="00BB0987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 при необходимости </w:t>
      </w:r>
      <w:r w:rsidRPr="00BB0987">
        <w:rPr>
          <w:sz w:val="28"/>
          <w:szCs w:val="28"/>
        </w:rPr>
        <w:t xml:space="preserve">государственными, муниципальными органами и организациями (предприятиями) по запросу администрации </w:t>
      </w:r>
      <w:r w:rsidR="00DA1435">
        <w:rPr>
          <w:sz w:val="28"/>
          <w:szCs w:val="28"/>
        </w:rPr>
        <w:t>Наурузовского</w:t>
      </w:r>
      <w:r w:rsidRPr="00BB0987">
        <w:rPr>
          <w:sz w:val="28"/>
          <w:szCs w:val="28"/>
        </w:rPr>
        <w:t xml:space="preserve"> сельсовета:</w:t>
      </w:r>
      <w:r>
        <w:rPr>
          <w:sz w:val="28"/>
          <w:szCs w:val="28"/>
        </w:rPr>
        <w:t xml:space="preserve"> </w:t>
      </w:r>
      <w:r w:rsidRPr="00BB0987">
        <w:rPr>
          <w:sz w:val="28"/>
          <w:szCs w:val="28"/>
        </w:rPr>
        <w:t xml:space="preserve"> выписка из Единого государственного реестра юридических лиц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кадастровый паспорт (выписка) земельного участка</w:t>
      </w:r>
      <w:r w:rsidRPr="00BB0987">
        <w:rPr>
          <w:sz w:val="28"/>
          <w:szCs w:val="28"/>
        </w:rPr>
        <w:t>;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2.7.3. К заявлению, указанному в пункте 2.6.1 Административного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7979BC" w:rsidRPr="00B33C75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</w:t>
      </w:r>
      <w:r w:rsidRPr="00B33C75">
        <w:rPr>
          <w:rFonts w:cs="Times New Roman CYR"/>
          <w:bCs/>
          <w:sz w:val="28"/>
          <w:szCs w:val="28"/>
        </w:rPr>
        <w:t>2.</w:t>
      </w:r>
      <w:r>
        <w:rPr>
          <w:rFonts w:cs="Times New Roman CYR"/>
          <w:bCs/>
          <w:sz w:val="28"/>
          <w:szCs w:val="28"/>
        </w:rPr>
        <w:t>7.4.</w:t>
      </w:r>
      <w:r w:rsidRPr="00B33C75">
        <w:rPr>
          <w:rFonts w:cs="Times New Roman CYR"/>
          <w:bCs/>
          <w:sz w:val="28"/>
          <w:szCs w:val="28"/>
        </w:rPr>
        <w:t xml:space="preserve">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9BC" w:rsidRPr="00215E17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rFonts w:cs="Times New Roman CYR"/>
          <w:bCs/>
          <w:sz w:val="28"/>
          <w:szCs w:val="28"/>
        </w:rPr>
      </w:pPr>
      <w:r w:rsidRPr="00215E17">
        <w:rPr>
          <w:rFonts w:cs="Times New Roman CYR"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cs="Times New Roman CYR"/>
          <w:bCs/>
          <w:sz w:val="28"/>
          <w:szCs w:val="28"/>
        </w:rPr>
        <w:t>.</w:t>
      </w:r>
      <w:r w:rsidRPr="00215E17">
        <w:rPr>
          <w:rFonts w:cs="Times New Roman CYR"/>
          <w:bCs/>
          <w:sz w:val="28"/>
          <w:szCs w:val="28"/>
        </w:rPr>
        <w:t xml:space="preserve"> 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outlineLvl w:val="1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Основания для отказа в приеме документов отсутствуют.</w:t>
      </w:r>
    </w:p>
    <w:p w:rsidR="007979BC" w:rsidRPr="00215E17" w:rsidRDefault="007979BC" w:rsidP="007979BC">
      <w:pPr>
        <w:ind w:left="-426" w:firstLine="426"/>
        <w:rPr>
          <w:color w:val="000000"/>
          <w:sz w:val="28"/>
          <w:szCs w:val="28"/>
        </w:rPr>
      </w:pPr>
      <w:r w:rsidRPr="00215E17">
        <w:rPr>
          <w:color w:val="000000"/>
          <w:sz w:val="28"/>
          <w:szCs w:val="28"/>
        </w:rPr>
        <w:t xml:space="preserve">2.9. Основаниями для отказа в предоставлении муниципальной услуги являются: </w:t>
      </w:r>
    </w:p>
    <w:p w:rsidR="007979BC" w:rsidRDefault="007979BC" w:rsidP="007979BC">
      <w:pPr>
        <w:pStyle w:val="Style7"/>
        <w:widowControl/>
        <w:tabs>
          <w:tab w:val="left" w:pos="1344"/>
        </w:tabs>
        <w:spacing w:before="58"/>
        <w:ind w:left="-426" w:right="98" w:firstLine="426"/>
        <w:jc w:val="both"/>
        <w:rPr>
          <w:rStyle w:val="FontStyle47"/>
          <w:i w:val="0"/>
          <w:sz w:val="28"/>
          <w:szCs w:val="28"/>
        </w:rPr>
      </w:pPr>
      <w:r>
        <w:rPr>
          <w:rStyle w:val="FontStyle47"/>
          <w:i w:val="0"/>
          <w:sz w:val="28"/>
          <w:szCs w:val="28"/>
        </w:rPr>
        <w:t xml:space="preserve">         - отсутствие правоустанавливающих документов на земельный участок;</w:t>
      </w:r>
    </w:p>
    <w:p w:rsidR="007979BC" w:rsidRDefault="007979BC" w:rsidP="007979BC">
      <w:pPr>
        <w:pStyle w:val="Style7"/>
        <w:widowControl/>
        <w:tabs>
          <w:tab w:val="left" w:pos="912"/>
        </w:tabs>
        <w:ind w:left="-426" w:right="98" w:firstLine="426"/>
        <w:jc w:val="both"/>
        <w:rPr>
          <w:rStyle w:val="FontStyle47"/>
          <w:i w:val="0"/>
          <w:sz w:val="28"/>
          <w:szCs w:val="28"/>
        </w:rPr>
      </w:pPr>
      <w:r>
        <w:rPr>
          <w:rStyle w:val="FontStyle47"/>
          <w:i w:val="0"/>
          <w:sz w:val="28"/>
          <w:szCs w:val="28"/>
        </w:rPr>
        <w:t xml:space="preserve">        - отсутствие правоустанавливающих документов на объект недвижимости;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  услуги.</w:t>
      </w:r>
    </w:p>
    <w:p w:rsidR="007979BC" w:rsidRPr="00215E17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 w:rsidRPr="00215E17">
        <w:rPr>
          <w:sz w:val="28"/>
          <w:szCs w:val="28"/>
        </w:rPr>
        <w:t>2.10.</w:t>
      </w:r>
      <w:r w:rsidRPr="00215E17">
        <w:rPr>
          <w:rFonts w:cs="Times New Roman CYR"/>
          <w:bCs/>
          <w:sz w:val="28"/>
          <w:szCs w:val="28"/>
        </w:rPr>
        <w:t xml:space="preserve"> Порядок, размер и основания взимания муниципальной пошлины или иной платы, взимаемой за предоставление муниципальной  услуги</w:t>
      </w:r>
      <w:r>
        <w:rPr>
          <w:rFonts w:cs="Times New Roman CYR"/>
          <w:bCs/>
          <w:sz w:val="28"/>
          <w:szCs w:val="28"/>
        </w:rPr>
        <w:t>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979BC" w:rsidRPr="00C749B5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 w:rsidRPr="00215E17">
        <w:rPr>
          <w:sz w:val="28"/>
          <w:szCs w:val="28"/>
        </w:rPr>
        <w:t>2.11 Максимальный срок ожидания в очереди при подаче заявления о 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C749B5">
        <w:rPr>
          <w:sz w:val="28"/>
          <w:szCs w:val="28"/>
        </w:rPr>
        <w:t>и при получении результата предоставления муниципальной услуги составляет не более 20 минут;</w:t>
      </w:r>
    </w:p>
    <w:p w:rsidR="007979BC" w:rsidRPr="00467D8F" w:rsidRDefault="007979BC" w:rsidP="007979BC">
      <w:pPr>
        <w:pStyle w:val="ConsPlusNormal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E17">
        <w:rPr>
          <w:rFonts w:ascii="Times New Roman" w:hAnsi="Times New Roman" w:cs="Times New Roman"/>
          <w:bCs/>
          <w:sz w:val="28"/>
          <w:szCs w:val="28"/>
        </w:rPr>
        <w:t>2.12 Требования к помещению, в котором предоставляется муниципальная услуга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7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2.12.1 Помещения Администрации должны соответствовать </w:t>
      </w:r>
      <w:r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2.12.3. Требования к размещению мест ожидания: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2.12.4. Требования к оформлению входа в здание: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здание, должно быть оборудовано удобной лестницей с поручнями для свободного доступа заявителей в помещение;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наименование уполномоченного органа;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режим работы;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в)  фасад здания (строения) должен быть оборудован осветительными 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приборами;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 w:rsidRPr="000C2D23">
        <w:rPr>
          <w:rFonts w:cs="Times New Roman CYR"/>
          <w:sz w:val="28"/>
          <w:szCs w:val="28"/>
        </w:rPr>
        <w:t>2.12.5. Требования к местам для информации.  Информационные материалы,</w:t>
      </w:r>
      <w:r>
        <w:rPr>
          <w:rFonts w:cs="Times New Roman CYR"/>
          <w:color w:val="000000"/>
          <w:sz w:val="28"/>
          <w:szCs w:val="28"/>
        </w:rPr>
        <w:t xml:space="preserve"> размещаются на стендах,</w:t>
      </w:r>
      <w:r>
        <w:rPr>
          <w:color w:val="000000"/>
          <w:sz w:val="28"/>
          <w:szCs w:val="28"/>
        </w:rPr>
        <w:t xml:space="preserve"> которые </w:t>
      </w:r>
      <w:r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2.12.6. Требования к местам приема заявителей: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фамилии, имени, отчества и должности специалиста, осуществляющего предоставление муниципальной  услуги;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- времени перерыва на обед;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7979BC" w:rsidRPr="00215E17" w:rsidRDefault="007979BC" w:rsidP="007979BC">
      <w:pPr>
        <w:pStyle w:val="ConsPlusNormal"/>
        <w:ind w:left="-426" w:firstLine="426"/>
        <w:jc w:val="both"/>
        <w:rPr>
          <w:rFonts w:cs="Times New Roman CYR"/>
          <w:bCs/>
        </w:rPr>
      </w:pPr>
      <w:r w:rsidRPr="00215E17"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</w:t>
      </w:r>
      <w:r w:rsidRPr="00215E17">
        <w:rPr>
          <w:rFonts w:cs="Times New Roman CYR"/>
          <w:bCs/>
        </w:rPr>
        <w:t>.</w:t>
      </w:r>
    </w:p>
    <w:p w:rsidR="007979BC" w:rsidRDefault="007979BC" w:rsidP="007979BC">
      <w:pPr>
        <w:pStyle w:val="21"/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2.13.1. Показателем качества и доступности муниципальной услуги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</w:t>
      </w:r>
      <w:r>
        <w:rPr>
          <w:sz w:val="28"/>
          <w:szCs w:val="2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7979BC" w:rsidRDefault="007979BC" w:rsidP="007979BC">
      <w:pPr>
        <w:pStyle w:val="ConsPlusNormal"/>
        <w:widowControl/>
        <w:ind w:left="-426" w:firstLine="426"/>
        <w:jc w:val="both"/>
        <w:rPr>
          <w:sz w:val="28"/>
          <w:szCs w:val="28"/>
        </w:rPr>
      </w:pPr>
      <w:r w:rsidRPr="00467D8F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67D8F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Pr="00467D8F">
        <w:rPr>
          <w:rFonts w:ascii="Times New Roman" w:hAnsi="Times New Roman" w:cs="Times New Roman"/>
          <w:sz w:val="28"/>
          <w:szCs w:val="28"/>
        </w:rPr>
        <w:t xml:space="preserve"> </w:t>
      </w:r>
      <w:r w:rsidRPr="00467D8F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467D8F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Административного регламента предоставления  муниципальной  услуги; </w:t>
      </w: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2.13.3. Показателями качества предоставления муниципальной услуги являются: </w:t>
      </w:r>
      <w:r>
        <w:rPr>
          <w:sz w:val="28"/>
          <w:szCs w:val="28"/>
        </w:rPr>
        <w:tab/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муниципальной  услуги;</w:t>
      </w:r>
    </w:p>
    <w:p w:rsidR="007979BC" w:rsidRPr="00467D8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D8F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7979BC" w:rsidRPr="00467D8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D8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979BC" w:rsidRDefault="007979BC" w:rsidP="007979BC">
      <w:pPr>
        <w:pStyle w:val="21"/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обоснованных жалоб;</w:t>
      </w:r>
    </w:p>
    <w:p w:rsidR="007979BC" w:rsidRDefault="007979BC" w:rsidP="007979B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регистрация, учет и анализ жалоб и обращений  в Администрацию.</w:t>
      </w:r>
    </w:p>
    <w:p w:rsidR="007979BC" w:rsidRPr="00467D8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D8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D8F">
        <w:rPr>
          <w:rFonts w:ascii="Times New Roman" w:hAnsi="Times New Roman" w:cs="Times New Roman"/>
          <w:sz w:val="28"/>
          <w:szCs w:val="28"/>
        </w:rPr>
        <w:t>.4. Информация о порядке предоставления муниципальной услуги представляется:</w:t>
      </w:r>
    </w:p>
    <w:p w:rsidR="007979BC" w:rsidRDefault="007979BC" w:rsidP="007979BC">
      <w:pPr>
        <w:tabs>
          <w:tab w:val="left" w:pos="357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 Администрации при личном обращении;</w:t>
      </w:r>
    </w:p>
    <w:p w:rsidR="007979BC" w:rsidRDefault="007979BC" w:rsidP="007979BC">
      <w:pPr>
        <w:tabs>
          <w:tab w:val="left" w:pos="357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7979BC" w:rsidRDefault="007979BC" w:rsidP="007979BC">
      <w:pPr>
        <w:tabs>
          <w:tab w:val="left" w:pos="357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7979BC" w:rsidRDefault="007979BC" w:rsidP="007979BC">
      <w:pPr>
        <w:tabs>
          <w:tab w:val="left" w:pos="357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2.13.5. Консультации по вопросам предоставления муниципальной услуги осуществляются в  Администрации при личном обращении граждан, по телефонам, указанным в приложении № 1 Административного регламента, а также с использованием средств почтовой и электронной связи.</w:t>
      </w:r>
    </w:p>
    <w:p w:rsidR="007979BC" w:rsidRDefault="007979BC" w:rsidP="007979BC">
      <w:pPr>
        <w:tabs>
          <w:tab w:val="left" w:pos="357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2.13.6. При ответах на телефонные звонки и обращения граждан по вопросу получения муниципальной  услуги  специалисты обязаны:</w:t>
      </w:r>
    </w:p>
    <w:p w:rsidR="007979BC" w:rsidRDefault="007979BC" w:rsidP="007979BC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 авторитету Администрации;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7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767F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 xml:space="preserve">         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lastRenderedPageBreak/>
        <w:t>источника получения документов, необходимых для предоставления муниципальной услуги (орган, организация и их местонахождение);</w:t>
      </w:r>
      <w:r w:rsidRPr="00E2767F">
        <w:rPr>
          <w:rFonts w:ascii="Times New Roman" w:hAnsi="Times New Roman" w:cs="Times New Roman"/>
          <w:sz w:val="28"/>
          <w:szCs w:val="28"/>
        </w:rPr>
        <w:tab/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7979BC" w:rsidRPr="00E2767F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767F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979BC" w:rsidRPr="00E2767F" w:rsidRDefault="007979BC" w:rsidP="007979BC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2.13.8</w:t>
      </w:r>
      <w:r w:rsidRPr="00E2767F">
        <w:rPr>
          <w:sz w:val="28"/>
          <w:szCs w:val="28"/>
        </w:rPr>
        <w:t>. Время получения ответа при индивидуальном устном консультировании не должно превышать 20 минут.</w:t>
      </w:r>
    </w:p>
    <w:p w:rsidR="007979BC" w:rsidRDefault="007979BC" w:rsidP="007979BC">
      <w:pPr>
        <w:pStyle w:val="ConsPlusNormal"/>
        <w:widowControl/>
        <w:ind w:left="-426" w:firstLine="426"/>
        <w:jc w:val="both"/>
      </w:pPr>
      <w:r w:rsidRPr="00E2767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7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767F">
        <w:rPr>
          <w:rFonts w:ascii="Times New Roman" w:hAnsi="Times New Roman" w:cs="Times New Roman"/>
          <w:sz w:val="28"/>
          <w:szCs w:val="28"/>
        </w:rPr>
        <w:t>. Консультации осуществляются в соответствии с режимом работы Администрации</w:t>
      </w:r>
      <w:r>
        <w:t>.</w:t>
      </w:r>
    </w:p>
    <w:p w:rsidR="007979BC" w:rsidRDefault="007979BC" w:rsidP="007979BC">
      <w:pPr>
        <w:pStyle w:val="ConsPlusNormal"/>
        <w:widowControl/>
        <w:ind w:left="-426" w:firstLine="426"/>
        <w:jc w:val="both"/>
        <w:rPr>
          <w:sz w:val="28"/>
          <w:szCs w:val="28"/>
        </w:rPr>
      </w:pPr>
      <w:r>
        <w:rPr>
          <w:rFonts w:cs="Times New Roman CYR"/>
          <w:b/>
          <w:bCs/>
        </w:rPr>
        <w:t xml:space="preserve"> 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Административные процедуры при предоставлении муниципальной услуги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center"/>
        <w:outlineLvl w:val="0"/>
        <w:rPr>
          <w:b/>
          <w:sz w:val="28"/>
          <w:szCs w:val="28"/>
        </w:rPr>
      </w:pP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 Организация предоставления муниципальной услуги Администрацией включает в себя следующие административные процедуры:</w:t>
      </w:r>
    </w:p>
    <w:p w:rsidR="007979BC" w:rsidRDefault="007979BC" w:rsidP="007979BC">
      <w:pPr>
        <w:widowControl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 заявления, поступившего в Администрацию от заявителя, с документами указанными в п. 2.7.1. настоящего Административного регламента на бумажном носителе, в том числе и в электронной форме, 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>
        <w:rPr>
          <w:sz w:val="28"/>
          <w:szCs w:val="28"/>
        </w:rPr>
        <w:tab/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муниципальной услуги Администрацией</w:t>
      </w:r>
      <w:r>
        <w:rPr>
          <w:color w:val="000000"/>
          <w:sz w:val="28"/>
          <w:szCs w:val="28"/>
        </w:rPr>
        <w:t xml:space="preserve"> либо об отказе в предоставлении муниципальной услуги;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Последовательность предоставления муниципальной услуги отражена в блок – схеме, представленной в (Приложении № 3 к  Административному регламенту).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3.2.1. Специалист, ответственный за прием документов: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всех документов, указанных в пункте 2.7.1.</w:t>
      </w:r>
      <w:r>
        <w:rPr>
          <w:rFonts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Административного регламента;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заявления.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паспортным данным;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  <w:r>
        <w:rPr>
          <w:color w:val="000000"/>
          <w:sz w:val="28"/>
          <w:szCs w:val="28"/>
        </w:rPr>
        <w:tab/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 установлении фактов отсутствия документов, указанных в п.2.7.1. уведомляет заявителя о возможности запроса документов по каналам межведомственного взаимодействия.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7979BC" w:rsidRPr="00684673" w:rsidRDefault="007979BC" w:rsidP="007979BC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84673">
        <w:rPr>
          <w:rFonts w:ascii="Times New Roman" w:hAnsi="Times New Roman" w:cs="Times New Roman"/>
          <w:sz w:val="28"/>
          <w:szCs w:val="28"/>
        </w:rPr>
        <w:t xml:space="preserve"> В случае выявления несоответствия заявления и иных документов пере</w:t>
      </w:r>
      <w:r>
        <w:rPr>
          <w:rFonts w:ascii="Times New Roman" w:hAnsi="Times New Roman" w:cs="Times New Roman"/>
          <w:sz w:val="28"/>
          <w:szCs w:val="28"/>
        </w:rPr>
        <w:t>чню, установленному в пункте 2.7</w:t>
      </w:r>
      <w:r w:rsidRPr="00684673">
        <w:rPr>
          <w:rFonts w:ascii="Times New Roman" w:hAnsi="Times New Roman" w:cs="Times New Roman"/>
          <w:sz w:val="28"/>
          <w:szCs w:val="28"/>
        </w:rPr>
        <w:t>.1.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7979BC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 xml:space="preserve">3.3. Результат административной процедуры - </w:t>
      </w:r>
      <w:r>
        <w:rPr>
          <w:sz w:val="28"/>
          <w:szCs w:val="28"/>
        </w:rPr>
        <w:t>регистрация заявления в установленном порядке.</w:t>
      </w:r>
    </w:p>
    <w:p w:rsidR="007979BC" w:rsidRPr="00FB743D" w:rsidRDefault="007979BC" w:rsidP="007979BC">
      <w:pPr>
        <w:tabs>
          <w:tab w:val="left" w:pos="720"/>
          <w:tab w:val="left" w:pos="1800"/>
        </w:tabs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3.4. Время выполнения административных процедур по приему </w:t>
      </w:r>
      <w:r w:rsidRPr="00FB743D">
        <w:rPr>
          <w:sz w:val="28"/>
          <w:szCs w:val="28"/>
        </w:rPr>
        <w:t>заявления не должна превышать 45 мин.</w:t>
      </w:r>
      <w:bookmarkEnd w:id="1"/>
    </w:p>
    <w:p w:rsidR="007979BC" w:rsidRPr="00FB743D" w:rsidRDefault="007979BC" w:rsidP="007979BC">
      <w:pPr>
        <w:pStyle w:val="2"/>
        <w:tabs>
          <w:tab w:val="left" w:pos="2678"/>
        </w:tabs>
        <w:spacing w:line="240" w:lineRule="exact"/>
        <w:ind w:left="-426" w:firstLine="426"/>
        <w:rPr>
          <w:rFonts w:ascii="Times New Roman" w:hAnsi="Times New Roman"/>
        </w:rPr>
      </w:pPr>
    </w:p>
    <w:p w:rsidR="007979BC" w:rsidRDefault="007979BC" w:rsidP="007979BC">
      <w:pPr>
        <w:pStyle w:val="2"/>
        <w:tabs>
          <w:tab w:val="left" w:pos="2678"/>
        </w:tabs>
        <w:spacing w:line="240" w:lineRule="exact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B743D">
        <w:rPr>
          <w:rFonts w:ascii="Times New Roman" w:hAnsi="Times New Roman"/>
        </w:rPr>
        <w:t>. Формы контроля за предоставлением муниципальной услуги</w:t>
      </w:r>
    </w:p>
    <w:p w:rsidR="007979BC" w:rsidRPr="008032E6" w:rsidRDefault="007979BC" w:rsidP="007979BC">
      <w:pPr>
        <w:ind w:left="-426" w:firstLine="426"/>
      </w:pP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4.1.Текущий контроль за соблюдением и исполнением специалистами  Администрации, положений  Административного регламента, и принятием решений специалистами осуществляется Главой  сельсовета.</w:t>
      </w:r>
    </w:p>
    <w:p w:rsidR="007979BC" w:rsidRDefault="007979BC" w:rsidP="007979BC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 Административного регламента.</w:t>
      </w:r>
    </w:p>
    <w:p w:rsidR="007979BC" w:rsidRDefault="007979BC" w:rsidP="007979BC">
      <w:pPr>
        <w:pStyle w:val="Default"/>
        <w:widowControl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4.3.Контроль за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7979BC" w:rsidRDefault="007979BC" w:rsidP="007979BC">
      <w:pPr>
        <w:pStyle w:val="Default"/>
        <w:widowControl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 Периодичность осуществления плановых проверок устанавливается Главой сельсовета.</w:t>
      </w:r>
    </w:p>
    <w:p w:rsidR="007979BC" w:rsidRDefault="007979BC" w:rsidP="007979BC">
      <w:pPr>
        <w:ind w:left="-426" w:firstLine="426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4.5. В случае выявления нарушений прав заявителей осуществляется привлечение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7979BC" w:rsidRDefault="007979BC" w:rsidP="007979BC">
      <w:pPr>
        <w:pStyle w:val="10"/>
        <w:tabs>
          <w:tab w:val="clear" w:pos="360"/>
          <w:tab w:val="left" w:pos="708"/>
        </w:tabs>
        <w:spacing w:before="0" w:after="0"/>
        <w:ind w:left="-426" w:firstLine="426"/>
        <w:rPr>
          <w:sz w:val="28"/>
          <w:szCs w:val="28"/>
        </w:rPr>
      </w:pPr>
    </w:p>
    <w:p w:rsidR="007979BC" w:rsidRDefault="007979BC" w:rsidP="007979BC">
      <w:pPr>
        <w:pStyle w:val="2"/>
        <w:tabs>
          <w:tab w:val="left" w:pos="2678"/>
        </w:tabs>
        <w:spacing w:line="240" w:lineRule="exact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B743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Pr="00FB743D">
        <w:rPr>
          <w:rFonts w:ascii="Times New Roman" w:hAnsi="Times New Roman"/>
        </w:rPr>
        <w:t>орядок обжалования</w:t>
      </w:r>
      <w:r>
        <w:rPr>
          <w:rFonts w:ascii="Times New Roman" w:hAnsi="Times New Roman"/>
        </w:rPr>
        <w:t xml:space="preserve"> </w:t>
      </w:r>
      <w:r w:rsidRPr="00FB743D">
        <w:rPr>
          <w:rFonts w:ascii="Times New Roman" w:hAnsi="Times New Roman"/>
        </w:rPr>
        <w:t xml:space="preserve">действий (бездействия) </w:t>
      </w:r>
      <w:r>
        <w:rPr>
          <w:rFonts w:ascii="Times New Roman" w:hAnsi="Times New Roman"/>
        </w:rPr>
        <w:t xml:space="preserve"> и </w:t>
      </w:r>
      <w:r w:rsidRPr="00FB743D">
        <w:rPr>
          <w:rFonts w:ascii="Times New Roman" w:hAnsi="Times New Roman"/>
        </w:rPr>
        <w:t>решений</w:t>
      </w:r>
      <w:r>
        <w:rPr>
          <w:rFonts w:ascii="Times New Roman" w:hAnsi="Times New Roman"/>
        </w:rPr>
        <w:t>, осуществляемых (принятых) в ходе выполнения регламента</w:t>
      </w:r>
    </w:p>
    <w:p w:rsidR="007979BC" w:rsidRPr="007D70DE" w:rsidRDefault="007979BC" w:rsidP="007979BC">
      <w:pPr>
        <w:ind w:left="-426" w:firstLine="426"/>
      </w:pP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5.1.Заявитель может обратиться с жалобой  в следующих случаях: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заявления  о предоставлении муниципальной услуги;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Пономаревского сельсовета  для предоставления муниципальной услуги;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</w:t>
      </w:r>
      <w:r w:rsidR="00301CC4">
        <w:rPr>
          <w:sz w:val="28"/>
          <w:szCs w:val="28"/>
        </w:rPr>
        <w:t>Наурузовсекого</w:t>
      </w:r>
      <w:r>
        <w:rPr>
          <w:sz w:val="28"/>
          <w:szCs w:val="28"/>
        </w:rPr>
        <w:t xml:space="preserve"> сельсовета для предоставления  муниципальной услуги, у заявителя;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 Оренбургской области, муниципальными правовыми актами </w:t>
      </w:r>
      <w:r w:rsidR="00301CC4">
        <w:rPr>
          <w:sz w:val="28"/>
          <w:szCs w:val="28"/>
        </w:rPr>
        <w:t>Наурузовского</w:t>
      </w:r>
      <w:r>
        <w:rPr>
          <w:sz w:val="28"/>
          <w:szCs w:val="28"/>
        </w:rPr>
        <w:t xml:space="preserve"> сельсовета;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Оренбургской области, муниципальными правовыми актами </w:t>
      </w:r>
      <w:r w:rsidR="00301CC4">
        <w:rPr>
          <w:sz w:val="28"/>
          <w:szCs w:val="28"/>
        </w:rPr>
        <w:t>Наурузовского</w:t>
      </w:r>
      <w:r>
        <w:rPr>
          <w:sz w:val="28"/>
          <w:szCs w:val="28"/>
        </w:rPr>
        <w:t xml:space="preserve"> сельсовета;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 либо муниципального служащего, решения и действия (бездействие) которых обжалуются;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федеральным законодательством, нормативными правовыми актами Оренбургской области, муниципальными правовыми актами </w:t>
      </w:r>
      <w:r w:rsidR="00301CC4">
        <w:rPr>
          <w:sz w:val="28"/>
          <w:szCs w:val="28"/>
        </w:rPr>
        <w:t xml:space="preserve">Наурузовского </w:t>
      </w:r>
      <w:r>
        <w:rPr>
          <w:sz w:val="28"/>
          <w:szCs w:val="28"/>
        </w:rPr>
        <w:t>сельсовета, а также в иных формах;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79BC" w:rsidRDefault="007979BC" w:rsidP="007979BC">
      <w:pPr>
        <w:autoSpaceDE w:val="0"/>
        <w:autoSpaceDN w:val="0"/>
        <w:adjustRightInd w:val="0"/>
        <w:ind w:left="-426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79BC" w:rsidRDefault="007979BC" w:rsidP="007979BC">
      <w:pPr>
        <w:ind w:left="-426" w:firstLine="426"/>
        <w:jc w:val="center"/>
        <w:rPr>
          <w:sz w:val="28"/>
          <w:szCs w:val="28"/>
        </w:rPr>
      </w:pPr>
    </w:p>
    <w:p w:rsidR="007979BC" w:rsidRDefault="007979BC" w:rsidP="007979BC">
      <w:pPr>
        <w:ind w:left="-426" w:firstLine="426"/>
        <w:jc w:val="center"/>
        <w:rPr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lastRenderedPageBreak/>
        <w:t>ПРИЛОЖЕНИЕ № 1</w:t>
      </w:r>
    </w:p>
    <w:p w:rsidR="007979BC" w:rsidRDefault="007979BC" w:rsidP="007979BC">
      <w:pPr>
        <w:shd w:val="clear" w:color="auto" w:fill="FFFFFF"/>
        <w:ind w:left="-426" w:right="-6" w:firstLine="426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 Административному регламенту</w:t>
      </w:r>
    </w:p>
    <w:p w:rsidR="007979BC" w:rsidRDefault="007979BC" w:rsidP="007979BC">
      <w:pPr>
        <w:shd w:val="clear" w:color="auto" w:fill="FFFFFF"/>
        <w:ind w:left="-426" w:right="-6" w:firstLine="426"/>
        <w:jc w:val="both"/>
        <w:rPr>
          <w:color w:val="000000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Почтовый адрес Администрации </w:t>
      </w:r>
      <w:r w:rsidR="00301CC4">
        <w:rPr>
          <w:color w:val="000000"/>
          <w:spacing w:val="-8"/>
          <w:sz w:val="28"/>
          <w:szCs w:val="28"/>
        </w:rPr>
        <w:t>Наурузовского</w:t>
      </w:r>
      <w:r>
        <w:rPr>
          <w:color w:val="000000"/>
          <w:spacing w:val="-8"/>
          <w:sz w:val="28"/>
          <w:szCs w:val="28"/>
        </w:rPr>
        <w:t xml:space="preserve"> сельсовета: 461</w:t>
      </w:r>
      <w:r w:rsidR="00301CC4">
        <w:rPr>
          <w:color w:val="000000"/>
          <w:spacing w:val="-8"/>
          <w:sz w:val="28"/>
          <w:szCs w:val="28"/>
        </w:rPr>
        <w:t>790</w:t>
      </w:r>
      <w:r>
        <w:rPr>
          <w:color w:val="000000"/>
          <w:spacing w:val="-8"/>
          <w:sz w:val="28"/>
          <w:szCs w:val="28"/>
        </w:rPr>
        <w:t xml:space="preserve"> Оренбургская область, Пономаревский район, с. </w:t>
      </w:r>
      <w:r w:rsidR="00301CC4">
        <w:rPr>
          <w:color w:val="000000"/>
          <w:spacing w:val="-8"/>
          <w:sz w:val="28"/>
          <w:szCs w:val="28"/>
        </w:rPr>
        <w:t>Наурузово, ул. Советская, 99а</w:t>
      </w:r>
    </w:p>
    <w:p w:rsidR="007979BC" w:rsidRDefault="007979BC" w:rsidP="007979BC">
      <w:pPr>
        <w:shd w:val="clear" w:color="auto" w:fill="FFFFFF"/>
        <w:ind w:left="-426" w:right="-6" w:firstLine="426"/>
        <w:jc w:val="both"/>
        <w:rPr>
          <w:color w:val="000000"/>
          <w:spacing w:val="-5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Режим работы Администрации  Пономаревского сельсовета: ежедневно с 9:00 до 18:00 обед с 13.00 - 14.00. Выходные дни: суббота, воскресенье.</w:t>
      </w:r>
    </w:p>
    <w:p w:rsidR="007979BC" w:rsidRDefault="007979BC" w:rsidP="007979BC">
      <w:pPr>
        <w:shd w:val="clear" w:color="auto" w:fill="FFFFFF"/>
        <w:ind w:left="-426" w:right="-6" w:firstLine="426"/>
        <w:rPr>
          <w:color w:val="000000"/>
          <w:spacing w:val="-6"/>
          <w:sz w:val="28"/>
          <w:szCs w:val="28"/>
        </w:rPr>
      </w:pPr>
    </w:p>
    <w:p w:rsidR="007979BC" w:rsidRDefault="007979BC" w:rsidP="007979BC">
      <w:pPr>
        <w:shd w:val="clear" w:color="auto" w:fill="FFFFFF"/>
        <w:ind w:left="-426" w:right="-6"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Прием граждан в Администрации </w:t>
      </w:r>
      <w:r w:rsidR="00301CC4">
        <w:rPr>
          <w:color w:val="000000"/>
          <w:spacing w:val="-6"/>
          <w:sz w:val="28"/>
          <w:szCs w:val="28"/>
        </w:rPr>
        <w:t xml:space="preserve">Наурузовского </w:t>
      </w:r>
      <w:r>
        <w:rPr>
          <w:color w:val="000000"/>
          <w:spacing w:val="-6"/>
          <w:sz w:val="28"/>
          <w:szCs w:val="28"/>
        </w:rPr>
        <w:t>сельсовета   осуществляется ежедневно, кроме  четверга, выходных и праздничных дней, с 9:00 до 16:00;  обед с  13.00-14.00.</w:t>
      </w:r>
    </w:p>
    <w:p w:rsidR="007979BC" w:rsidRDefault="007979BC" w:rsidP="007979BC">
      <w:pPr>
        <w:shd w:val="clear" w:color="auto" w:fill="FFFFFF"/>
        <w:ind w:left="-426" w:right="-6" w:firstLine="426"/>
        <w:jc w:val="both"/>
        <w:rPr>
          <w:color w:val="000000"/>
          <w:spacing w:val="-6"/>
          <w:sz w:val="28"/>
          <w:szCs w:val="28"/>
        </w:rPr>
      </w:pPr>
    </w:p>
    <w:p w:rsidR="007979BC" w:rsidRPr="009D5372" w:rsidRDefault="007979BC" w:rsidP="007979BC">
      <w:pPr>
        <w:shd w:val="clear" w:color="auto" w:fill="FFFFFF"/>
        <w:ind w:left="-426" w:right="-6" w:firstLine="42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Телефон/факс для приема  заявлений граждан: 8 (35357) 21 2 </w:t>
      </w:r>
      <w:r w:rsidR="00A24E68">
        <w:rPr>
          <w:color w:val="000000"/>
          <w:spacing w:val="-6"/>
          <w:sz w:val="28"/>
          <w:szCs w:val="28"/>
        </w:rPr>
        <w:t>26</w:t>
      </w:r>
      <w:r>
        <w:rPr>
          <w:color w:val="000000"/>
          <w:spacing w:val="-6"/>
          <w:sz w:val="28"/>
          <w:szCs w:val="28"/>
        </w:rPr>
        <w:t>, факс 8(3535</w:t>
      </w:r>
      <w:r w:rsidRPr="009D5372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 xml:space="preserve">) </w:t>
      </w:r>
      <w:r w:rsidRPr="009D5372">
        <w:rPr>
          <w:color w:val="000000"/>
          <w:spacing w:val="-6"/>
          <w:sz w:val="28"/>
          <w:szCs w:val="28"/>
        </w:rPr>
        <w:t>2</w:t>
      </w:r>
      <w:r w:rsidR="00A24E68">
        <w:rPr>
          <w:color w:val="000000"/>
          <w:spacing w:val="-6"/>
          <w:sz w:val="28"/>
          <w:szCs w:val="28"/>
        </w:rPr>
        <w:t>1</w:t>
      </w:r>
      <w:r w:rsidRPr="009D5372">
        <w:rPr>
          <w:color w:val="000000"/>
          <w:spacing w:val="-6"/>
          <w:sz w:val="28"/>
          <w:szCs w:val="28"/>
        </w:rPr>
        <w:t xml:space="preserve"> </w:t>
      </w:r>
      <w:r w:rsidR="00A24E68">
        <w:rPr>
          <w:color w:val="000000"/>
          <w:spacing w:val="-6"/>
          <w:sz w:val="28"/>
          <w:szCs w:val="28"/>
        </w:rPr>
        <w:t>2</w:t>
      </w:r>
      <w:r w:rsidRPr="009D5372">
        <w:rPr>
          <w:color w:val="000000"/>
          <w:spacing w:val="-6"/>
          <w:sz w:val="28"/>
          <w:szCs w:val="28"/>
        </w:rPr>
        <w:t xml:space="preserve"> </w:t>
      </w:r>
      <w:r w:rsidR="00A24E68">
        <w:rPr>
          <w:color w:val="000000"/>
          <w:spacing w:val="-6"/>
          <w:sz w:val="28"/>
          <w:szCs w:val="28"/>
        </w:rPr>
        <w:t>26</w:t>
      </w:r>
    </w:p>
    <w:p w:rsidR="007979BC" w:rsidRDefault="007979BC" w:rsidP="007979BC">
      <w:pPr>
        <w:shd w:val="clear" w:color="auto" w:fill="FFFFFF"/>
        <w:ind w:left="-426" w:right="-6"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Справочный телефон специалиста, </w:t>
      </w:r>
      <w:r>
        <w:rPr>
          <w:color w:val="000000"/>
          <w:sz w:val="28"/>
          <w:szCs w:val="28"/>
        </w:rPr>
        <w:t xml:space="preserve"> ответственного  за выполнение работ по п</w:t>
      </w:r>
      <w:r w:rsidRPr="002937DD">
        <w:rPr>
          <w:sz w:val="28"/>
          <w:szCs w:val="28"/>
        </w:rPr>
        <w:t>рисвоени</w:t>
      </w:r>
      <w:r>
        <w:rPr>
          <w:sz w:val="28"/>
          <w:szCs w:val="28"/>
        </w:rPr>
        <w:t>ю</w:t>
      </w:r>
      <w:r w:rsidRPr="002937DD">
        <w:rPr>
          <w:sz w:val="28"/>
          <w:szCs w:val="28"/>
        </w:rPr>
        <w:t xml:space="preserve">  и (или) уточнени</w:t>
      </w:r>
      <w:r>
        <w:rPr>
          <w:sz w:val="28"/>
          <w:szCs w:val="28"/>
        </w:rPr>
        <w:t>ю</w:t>
      </w:r>
      <w:r w:rsidRPr="002937DD">
        <w:rPr>
          <w:sz w:val="28"/>
          <w:szCs w:val="28"/>
        </w:rPr>
        <w:t xml:space="preserve"> адреса земельно</w:t>
      </w:r>
      <w:r>
        <w:rPr>
          <w:sz w:val="28"/>
          <w:szCs w:val="28"/>
        </w:rPr>
        <w:t>го</w:t>
      </w:r>
      <w:r w:rsidRPr="002937DD">
        <w:rPr>
          <w:sz w:val="28"/>
          <w:szCs w:val="28"/>
        </w:rPr>
        <w:t xml:space="preserve"> участку и (или) объект</w:t>
      </w:r>
      <w:r>
        <w:rPr>
          <w:sz w:val="28"/>
          <w:szCs w:val="28"/>
        </w:rPr>
        <w:t>а</w:t>
      </w:r>
      <w:r w:rsidRPr="002937DD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Администрации </w:t>
      </w:r>
      <w:r w:rsidR="00301CC4">
        <w:rPr>
          <w:color w:val="000000"/>
          <w:spacing w:val="-6"/>
          <w:sz w:val="28"/>
          <w:szCs w:val="28"/>
        </w:rPr>
        <w:t>Наурузовского</w:t>
      </w:r>
      <w:r>
        <w:rPr>
          <w:color w:val="000000"/>
          <w:spacing w:val="-6"/>
          <w:sz w:val="28"/>
          <w:szCs w:val="28"/>
        </w:rPr>
        <w:t xml:space="preserve"> сельсовета: </w:t>
      </w:r>
    </w:p>
    <w:p w:rsidR="007979BC" w:rsidRDefault="007979BC" w:rsidP="007979BC">
      <w:pPr>
        <w:shd w:val="clear" w:color="auto" w:fill="FFFFFF"/>
        <w:ind w:left="-426" w:right="-6" w:firstLine="42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8(3535</w:t>
      </w:r>
      <w:r w:rsidRPr="009D5372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 xml:space="preserve">) 21 </w:t>
      </w:r>
      <w:r w:rsidR="00301CC4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 xml:space="preserve"> </w:t>
      </w:r>
      <w:r w:rsidR="00301CC4">
        <w:rPr>
          <w:color w:val="000000"/>
          <w:spacing w:val="-6"/>
          <w:sz w:val="28"/>
          <w:szCs w:val="28"/>
        </w:rPr>
        <w:t>26</w:t>
      </w:r>
    </w:p>
    <w:p w:rsidR="007979BC" w:rsidRDefault="00301CC4" w:rsidP="007979BC">
      <w:pPr>
        <w:spacing w:line="240" w:lineRule="exact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</w:p>
    <w:p w:rsidR="007979BC" w:rsidRDefault="007979BC" w:rsidP="007979BC">
      <w:pPr>
        <w:shd w:val="clear" w:color="auto" w:fill="FFFFFF"/>
        <w:ind w:left="-426" w:right="-6" w:firstLine="426"/>
        <w:jc w:val="both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</w:t>
      </w: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rFonts w:ascii="Calibri" w:hAnsi="Calibri"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7979BC" w:rsidRPr="00581630" w:rsidRDefault="007979BC" w:rsidP="007979BC">
      <w:pPr>
        <w:pStyle w:val="ConsPlusTitle"/>
        <w:ind w:left="-426" w:firstLine="426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1630">
        <w:rPr>
          <w:rFonts w:ascii="Times New Roman" w:hAnsi="Times New Roman" w:cs="Times New Roman"/>
          <w:b w:val="0"/>
          <w:color w:val="000000"/>
          <w:sz w:val="28"/>
          <w:szCs w:val="28"/>
        </w:rPr>
        <w:t>К Административному регламенту</w:t>
      </w:r>
    </w:p>
    <w:p w:rsidR="007979BC" w:rsidRDefault="007979BC" w:rsidP="007979BC">
      <w:pPr>
        <w:ind w:left="-426" w:firstLine="426"/>
        <w:jc w:val="right"/>
        <w:rPr>
          <w:b/>
          <w:bCs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  <w:r w:rsidR="00A24E68">
        <w:rPr>
          <w:color w:val="000000"/>
          <w:sz w:val="28"/>
          <w:szCs w:val="28"/>
        </w:rPr>
        <w:t>Наурузовского</w:t>
      </w:r>
      <w:r>
        <w:rPr>
          <w:color w:val="000000"/>
          <w:sz w:val="28"/>
          <w:szCs w:val="28"/>
        </w:rPr>
        <w:t xml:space="preserve"> сельсовета_____________________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от ___________________________________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(Ф.И.О. заявителя, наименование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_____________________________________,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(указывается место жительства физического лица,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_______________________________________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______________________________________________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7979BC" w:rsidRDefault="007979BC" w:rsidP="007979BC">
      <w:pPr>
        <w:ind w:left="-426" w:firstLine="426"/>
        <w:jc w:val="right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ЗАЯВЛЕНИЕ</w:t>
      </w:r>
    </w:p>
    <w:p w:rsidR="007979BC" w:rsidRDefault="007979BC" w:rsidP="007979BC">
      <w:pPr>
        <w:ind w:left="-426" w:firstLine="426"/>
        <w:rPr>
          <w:b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rPr>
          <w:b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Прошу присвоить (уточнить) адрес земельному участку  и (или) объекту  недвижимости______________________________________________________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указываются сведения о земельном участке, объекте недвижимости (место  нахождения, кадастровый номер и т.д.)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«______» ________ 20 __ год           _____________________________</w:t>
      </w:r>
    </w:p>
    <w:p w:rsidR="007979BC" w:rsidRDefault="007979BC" w:rsidP="007979B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(подпись заявителя)</w:t>
      </w:r>
    </w:p>
    <w:p w:rsidR="007979BC" w:rsidRDefault="007979BC" w:rsidP="007979B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ind w:left="-426" w:firstLine="426"/>
        <w:jc w:val="center"/>
        <w:rPr>
          <w:color w:val="000000"/>
          <w:sz w:val="28"/>
          <w:szCs w:val="28"/>
        </w:rPr>
      </w:pPr>
    </w:p>
    <w:p w:rsidR="007979BC" w:rsidRDefault="007979BC" w:rsidP="007979B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ind w:left="-426" w:firstLine="426"/>
        <w:jc w:val="center"/>
        <w:rPr>
          <w:color w:val="000000"/>
          <w:sz w:val="28"/>
          <w:szCs w:val="28"/>
        </w:rPr>
      </w:pPr>
    </w:p>
    <w:p w:rsidR="007979BC" w:rsidRDefault="007979BC" w:rsidP="007979B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ind w:left="-426" w:firstLine="426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outlineLvl w:val="0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Приложение  №  3</w:t>
      </w:r>
    </w:p>
    <w:p w:rsidR="007979BC" w:rsidRPr="00581630" w:rsidRDefault="007979BC" w:rsidP="007979BC">
      <w:pPr>
        <w:pStyle w:val="ConsPlusTitle"/>
        <w:ind w:left="-426" w:firstLine="426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</w:t>
      </w:r>
      <w:r w:rsidRPr="00581630">
        <w:rPr>
          <w:rFonts w:ascii="Times New Roman" w:hAnsi="Times New Roman" w:cs="Times New Roman"/>
          <w:b w:val="0"/>
          <w:color w:val="000000"/>
          <w:sz w:val="28"/>
          <w:szCs w:val="28"/>
        </w:rPr>
        <w:t>К Административному регламенту</w:t>
      </w:r>
    </w:p>
    <w:p w:rsidR="007979BC" w:rsidRDefault="007979BC" w:rsidP="007979BC">
      <w:pPr>
        <w:pStyle w:val="ConsPlusTitle"/>
        <w:ind w:left="-426" w:firstLine="426"/>
        <w:jc w:val="right"/>
        <w:outlineLvl w:val="0"/>
        <w:rPr>
          <w:color w:val="000000"/>
        </w:rPr>
      </w:pPr>
    </w:p>
    <w:p w:rsidR="007979BC" w:rsidRDefault="007979BC" w:rsidP="007979BC">
      <w:pPr>
        <w:ind w:left="-426" w:firstLine="426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Блок-схема </w:t>
      </w:r>
    </w:p>
    <w:p w:rsidR="007979BC" w:rsidRDefault="007979BC" w:rsidP="007979BC">
      <w:pPr>
        <w:widowControl w:val="0"/>
        <w:tabs>
          <w:tab w:val="left" w:pos="1134"/>
        </w:tabs>
        <w:suppressAutoHyphens/>
        <w:ind w:left="-426"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последовательности действий при предоставлении услуги: </w:t>
      </w:r>
      <w:r w:rsidRPr="002937DD">
        <w:rPr>
          <w:sz w:val="28"/>
          <w:szCs w:val="28"/>
        </w:rPr>
        <w:t>«Присвоение  и (или) уточнение адреса земельному участку и (или) объекту недвижимости»</w:t>
      </w:r>
      <w:r>
        <w:rPr>
          <w:color w:val="000000"/>
          <w:sz w:val="28"/>
          <w:szCs w:val="28"/>
        </w:rPr>
        <w:t xml:space="preserve">  </w:t>
      </w:r>
    </w:p>
    <w:p w:rsidR="007979BC" w:rsidRDefault="00944D14" w:rsidP="007979BC">
      <w:pPr>
        <w:widowControl w:val="0"/>
        <w:tabs>
          <w:tab w:val="left" w:pos="1134"/>
        </w:tabs>
        <w:suppressAutoHyphens/>
        <w:ind w:left="-426" w:firstLine="426"/>
        <w:jc w:val="both"/>
        <w:rPr>
          <w:b/>
          <w:color w:val="00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45pt;margin-top:132.55pt;width:195.9pt;height:23.45pt;z-index:3;mso-wrap-distance-left:9.05pt;mso-wrap-distance-right:9.05pt" o:allowincell="f" strokeweight=".5pt">
            <v:fill color2="black"/>
            <v:textbox style="mso-next-textbox:#_x0000_s1028" inset="7.45pt,3.85pt,7.45pt,3.85pt">
              <w:txbxContent>
                <w:p w:rsidR="007979BC" w:rsidRDefault="007979BC" w:rsidP="007979BC">
                  <w:r>
                    <w:t>при наличии всех документов: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50.65pt;margin-top:132.55pt;width:197.6pt;height:23.45pt;z-index:4;mso-wrap-distance-left:9.05pt;mso-wrap-distance-right:9.05pt" o:allowincell="f" strokeweight=".5pt">
            <v:fill color2="black"/>
            <v:textbox style="mso-next-textbox:#_x0000_s1029" inset="7.45pt,3.85pt,7.45pt,3.85pt">
              <w:txbxContent>
                <w:p w:rsidR="007979BC" w:rsidRDefault="007979BC" w:rsidP="007979BC">
                  <w:r>
                    <w:t>при наличии не всех документов: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5.45pt;margin-top:172.6pt;width:195.9pt;height:95.7pt;z-index:5;mso-wrap-distance-left:9.05pt;mso-wrap-distance-right:9.05pt" o:allowincell="f" strokeweight=".5pt">
            <v:fill color2="black"/>
            <v:textbox style="mso-next-textbox:#_x0000_s1030" inset="7.45pt,3.85pt,7.45pt,3.85pt">
              <w:txbxContent>
                <w:p w:rsidR="007979BC" w:rsidRDefault="007979BC" w:rsidP="007979BC">
                  <w: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50.65pt;margin-top:172.6pt;width:197.6pt;height:100.75pt;z-index:6;mso-wrap-distance-left:9.05pt;mso-wrap-distance-right:9.05pt" o:allowincell="f" strokeweight=".5pt">
            <v:fill color2="black"/>
            <v:textbox style="mso-next-textbox:#_x0000_s1031" inset="7.45pt,3.85pt,7.45pt,3.85pt">
              <w:txbxContent>
                <w:p w:rsidR="007979BC" w:rsidRDefault="007979BC" w:rsidP="007979BC">
                  <w:r>
                    <w:t xml:space="preserve"> Администрация отказывает заявителю в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F2931">
                    <w:rPr>
                      <w:color w:val="000000"/>
                    </w:rPr>
                    <w:t>присвоении и (или) уточнению адреса земельному участку и (или) объекту недвижимости</w:t>
                  </w:r>
                  <w:r>
                    <w:t xml:space="preserve"> и возвращает все</w:t>
                  </w:r>
                  <w:r>
                    <w:rPr>
                      <w:rFonts w:ascii="Calibri" w:hAnsi="Calibri"/>
                      <w:sz w:val="28"/>
                    </w:rPr>
                    <w:t xml:space="preserve"> </w:t>
                  </w:r>
                  <w:r>
                    <w:t>представленные им документы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37.45pt;margin-top:446.3pt;width:416.65pt;height:54.4pt;z-index:7;mso-wrap-distance-left:9.05pt;mso-wrap-distance-right:9.05pt" o:allowincell="f" strokeweight=".5pt">
            <v:fill color2="black"/>
            <v:textbox style="mso-next-textbox:#_x0000_s1032" inset="7.45pt,3.85pt,7.45pt,3.85pt">
              <w:txbxContent>
                <w:p w:rsidR="007979BC" w:rsidRDefault="007979BC" w:rsidP="007979BC">
                  <w:pPr>
                    <w:jc w:val="center"/>
                  </w:pPr>
                  <w:r>
                    <w:t>Три экземпляра постановления Администрации выдаются заявителю. При получении  постановления заявитель расписывается в журнале регистрации заявлений на присвоение (уточнение)  адреса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5.35pt;margin-top:360.85pt;width:428.65pt;height:76.05pt;z-index:8;mso-wrap-distance-left:9.05pt;mso-wrap-distance-right:9.05pt" o:allowincell="f" strokeweight=".5pt">
            <v:fill color2="black"/>
            <v:textbox style="mso-next-textbox:#_x0000_s1033" inset="7.45pt,3.85pt,7.45pt,3.85pt">
              <w:txbxContent>
                <w:p w:rsidR="007979BC" w:rsidRDefault="007979BC" w:rsidP="007979BC">
                  <w:r>
                    <w:t>Специалист, ответственный за выполнение работ по присвоению (уточнению) адресов объектам недвижимости,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постановления: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25.45pt;margin-top:288.6pt;width:428.65pt;height:58.6pt;z-index:9;mso-wrap-distance-left:9.05pt;mso-wrap-distance-right:9.05pt" o:allowincell="f" strokeweight=".5pt">
            <v:fill color2="black"/>
            <v:textbox style="mso-next-textbox:#_x0000_s1034" inset="7.45pt,3.85pt,7.45pt,3.85pt">
              <w:txbxContent>
                <w:p w:rsidR="007979BC" w:rsidRDefault="007979BC" w:rsidP="007979BC">
                  <w:pPr>
                    <w:jc w:val="center"/>
                  </w:pPr>
                  <w:r>
                    <w:t>Руководитель Администрации  отписывает заявление в работу специалисту, ответственному за выполнение работ по присвоению (подтверждению) почтовых адресов земельным участкам и  объектам недвижимого имущества</w:t>
                  </w:r>
                </w:p>
                <w:p w:rsidR="007979BC" w:rsidRDefault="007979BC" w:rsidP="007979BC"/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0.65pt;margin-top:73.6pt;width:0;height:16.15pt;z-index:10" o:connectortype="straight" o:allowincell="f"/>
        </w:pict>
      </w:r>
      <w:r>
        <w:pict>
          <v:shape id="_x0000_s1036" type="#_x0000_t32" style="position:absolute;left:0;text-align:left;margin-left:323.5pt;margin-top:113.65pt;width:3.35pt;height:19.25pt;z-index:11" o:connectortype="straight" o:allowincell="f"/>
        </w:pict>
      </w:r>
      <w:r>
        <w:pict>
          <v:shape id="_x0000_s1037" type="#_x0000_t32" style="position:absolute;left:0;text-align:left;margin-left:150.2pt;margin-top:113.65pt;width:5.85pt;height:19.25pt;flip:x;z-index:12" o:connectortype="straight" o:allowincell="f"/>
        </w:pict>
      </w:r>
      <w:r>
        <w:pict>
          <v:shape id="_x0000_s1038" type="#_x0000_t32" style="position:absolute;left:0;text-align:left;margin-left:115.05pt;margin-top:155.65pt;width:.85pt;height:17.3pt;flip:x;z-index:13" o:connectortype="straight" o:allowincell="f"/>
        </w:pict>
      </w:r>
      <w:r>
        <w:pict>
          <v:shape id="_x0000_s1039" type="#_x0000_t32" style="position:absolute;left:0;text-align:left;margin-left:348.6pt;margin-top:155.65pt;width:1.7pt;height:17.3pt;z-index:14" o:connectortype="straight" o:allowincell="f"/>
        </w:pict>
      </w:r>
      <w:r>
        <w:pict>
          <v:shape id="_x0000_s1040" type="#_x0000_t32" style="position:absolute;left:0;text-align:left;margin-left:133.45pt;margin-top:266.2pt;width:0;height:23.1pt;z-index:15" o:connectortype="straight" o:allowincell="f"/>
        </w:pict>
      </w:r>
      <w:r>
        <w:pict>
          <v:shape id="_x0000_s1041" type="#_x0000_t32" style="position:absolute;left:0;text-align:left;margin-left:137.65pt;margin-top:346.15pt;width:.85pt;height:15.05pt;flip:x;z-index:16" o:connectortype="straight" o:allowincell="f"/>
        </w:pict>
      </w:r>
      <w:r>
        <w:pict>
          <v:shape id="_x0000_s1042" type="#_x0000_t32" style="position:absolute;left:0;text-align:left;margin-left:137.65pt;margin-top:429.85pt;width:0;height:16.8pt;z-index:17" o:connectortype="straight" o:allowincell="f"/>
        </w:pict>
      </w:r>
    </w:p>
    <w:p w:rsidR="007979BC" w:rsidRDefault="00944D14" w:rsidP="007979BC">
      <w:pPr>
        <w:widowControl w:val="0"/>
        <w:tabs>
          <w:tab w:val="left" w:pos="1134"/>
        </w:tabs>
        <w:suppressAutoHyphens/>
        <w:ind w:left="-426" w:firstLine="426"/>
        <w:jc w:val="both"/>
        <w:rPr>
          <w:b/>
          <w:color w:val="000000"/>
          <w:sz w:val="28"/>
          <w:szCs w:val="28"/>
        </w:rPr>
      </w:pPr>
      <w:r>
        <w:pict>
          <v:shape id="_x0000_s1026" type="#_x0000_t202" style="position:absolute;left:0;text-align:left;margin-left:30.35pt;margin-top:7.95pt;width:422.8pt;height:49.55pt;z-index:1;mso-wrap-distance-left:9.05pt;mso-wrap-distance-right:9.05pt" o:allowincell="f" strokeweight=".5pt">
            <v:fill color2="black"/>
            <v:textbox style="mso-next-textbox:#_x0000_s1026" inset="7.45pt,3.85pt,7.45pt,3.85pt">
              <w:txbxContent>
                <w:p w:rsidR="007979BC" w:rsidRDefault="007979BC" w:rsidP="007979B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Заявитель представляет в Администрацию </w:t>
                  </w:r>
                  <w:r w:rsidR="00A24E68">
                    <w:rPr>
                      <w:sz w:val="22"/>
                      <w:szCs w:val="22"/>
                    </w:rPr>
                    <w:t xml:space="preserve"> Наурузовского</w:t>
                  </w:r>
                  <w:r>
                    <w:rPr>
                      <w:sz w:val="22"/>
                      <w:szCs w:val="22"/>
                    </w:rPr>
                    <w:t xml:space="preserve"> сельсовета    (далее – Администрация) заявление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о присвоении и (или) уточнению адреса земельному участку и (или) объекту недвижимости</w:t>
                  </w:r>
                  <w:r>
                    <w:rPr>
                      <w:sz w:val="22"/>
                      <w:szCs w:val="22"/>
                    </w:rPr>
                    <w:t>,</w:t>
                  </w:r>
                  <w:r>
                    <w:t xml:space="preserve"> а также прилагаемые к нему документы</w:t>
                  </w:r>
                </w:p>
              </w:txbxContent>
            </v:textbox>
          </v:shape>
        </w:pict>
      </w:r>
    </w:p>
    <w:p w:rsidR="007979BC" w:rsidRDefault="007979BC" w:rsidP="007979BC">
      <w:pPr>
        <w:widowControl w:val="0"/>
        <w:tabs>
          <w:tab w:val="left" w:pos="1134"/>
        </w:tabs>
        <w:suppressAutoHyphens/>
        <w:ind w:left="-426" w:firstLine="426"/>
        <w:jc w:val="both"/>
        <w:rPr>
          <w:b/>
          <w:color w:val="000000"/>
          <w:sz w:val="28"/>
          <w:szCs w:val="28"/>
        </w:rPr>
      </w:pPr>
    </w:p>
    <w:p w:rsidR="007979BC" w:rsidRDefault="007979BC" w:rsidP="007979BC">
      <w:pPr>
        <w:widowControl w:val="0"/>
        <w:tabs>
          <w:tab w:val="left" w:pos="1134"/>
        </w:tabs>
        <w:suppressAutoHyphens/>
        <w:ind w:left="-426" w:firstLine="426"/>
        <w:jc w:val="both"/>
        <w:rPr>
          <w:b/>
          <w:color w:val="000000"/>
          <w:sz w:val="28"/>
          <w:szCs w:val="28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  <w:sz w:val="28"/>
          <w:szCs w:val="28"/>
        </w:rPr>
      </w:pPr>
    </w:p>
    <w:p w:rsidR="007979BC" w:rsidRDefault="00944D14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  <w:r>
        <w:rPr>
          <w:sz w:val="24"/>
          <w:szCs w:val="24"/>
        </w:rPr>
        <w:pict>
          <v:shape id="_x0000_s1027" type="#_x0000_t202" style="position:absolute;left:0;text-align:left;margin-left:30.45pt;margin-top:9.25pt;width:417.8pt;height:35.05pt;z-index:2;mso-wrap-distance-left:9.05pt;mso-wrap-distance-right:9.05pt" o:allowincell="f" strokeweight=".5pt">
            <v:fill color2="black"/>
            <v:textbox style="mso-next-textbox:#_x0000_s1027" inset="7.45pt,3.85pt,7.45pt,3.85pt">
              <w:txbxContent>
                <w:p w:rsidR="007979BC" w:rsidRDefault="007979BC" w:rsidP="007979BC">
                  <w:pPr>
                    <w:jc w:val="center"/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pStyle w:val="ConsPlusNormal"/>
        <w:tabs>
          <w:tab w:val="left" w:pos="0"/>
        </w:tabs>
        <w:ind w:left="-426" w:firstLine="426"/>
        <w:rPr>
          <w:color w:val="000000"/>
        </w:rPr>
      </w:pPr>
    </w:p>
    <w:p w:rsidR="007979BC" w:rsidRDefault="007979BC" w:rsidP="007979BC">
      <w:pPr>
        <w:ind w:left="-426" w:firstLine="426"/>
        <w:rPr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rPr>
          <w:sz w:val="28"/>
          <w:szCs w:val="28"/>
        </w:rPr>
      </w:pPr>
    </w:p>
    <w:p w:rsidR="007979BC" w:rsidRDefault="007979BC" w:rsidP="007979BC">
      <w:pPr>
        <w:ind w:left="-426" w:firstLine="426"/>
        <w:jc w:val="both"/>
        <w:rPr>
          <w:b/>
          <w:sz w:val="28"/>
          <w:szCs w:val="28"/>
        </w:rPr>
      </w:pPr>
    </w:p>
    <w:p w:rsidR="007979BC" w:rsidRDefault="007979BC" w:rsidP="007979BC">
      <w:pPr>
        <w:ind w:left="-426" w:firstLine="426"/>
        <w:rPr>
          <w:sz w:val="28"/>
          <w:szCs w:val="28"/>
        </w:rPr>
      </w:pPr>
    </w:p>
    <w:p w:rsidR="007979BC" w:rsidRDefault="007979BC" w:rsidP="007979BC">
      <w:pPr>
        <w:ind w:left="-426" w:firstLine="426"/>
        <w:rPr>
          <w:sz w:val="28"/>
          <w:szCs w:val="28"/>
        </w:rPr>
      </w:pPr>
    </w:p>
    <w:p w:rsidR="007979BC" w:rsidRDefault="007979BC" w:rsidP="007979BC">
      <w:pPr>
        <w:ind w:left="-426" w:firstLine="426"/>
        <w:jc w:val="center"/>
        <w:rPr>
          <w:b/>
          <w:color w:val="000000"/>
          <w:sz w:val="28"/>
          <w:szCs w:val="28"/>
        </w:rPr>
      </w:pPr>
    </w:p>
    <w:p w:rsidR="007979BC" w:rsidRDefault="007979BC" w:rsidP="007979BC">
      <w:pPr>
        <w:ind w:left="-426" w:firstLine="426"/>
        <w:jc w:val="center"/>
        <w:rPr>
          <w:b/>
          <w:color w:val="000000"/>
          <w:sz w:val="28"/>
          <w:szCs w:val="28"/>
        </w:rPr>
      </w:pPr>
    </w:p>
    <w:p w:rsidR="0069656D" w:rsidRPr="0069656D" w:rsidRDefault="0069656D" w:rsidP="007979BC">
      <w:pPr>
        <w:rPr>
          <w:b/>
          <w:sz w:val="28"/>
          <w:szCs w:val="28"/>
        </w:rPr>
      </w:pPr>
    </w:p>
    <w:sectPr w:rsidR="0069656D" w:rsidRPr="0069656D" w:rsidSect="00837A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14" w:rsidRDefault="00944D14" w:rsidP="00971313">
      <w:r>
        <w:separator/>
      </w:r>
    </w:p>
  </w:endnote>
  <w:endnote w:type="continuationSeparator" w:id="0">
    <w:p w:rsidR="00944D14" w:rsidRDefault="00944D14" w:rsidP="0097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13" w:rsidRDefault="00944D1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440">
      <w:rPr>
        <w:noProof/>
      </w:rPr>
      <w:t>1</w:t>
    </w:r>
    <w:r>
      <w:rPr>
        <w:noProof/>
      </w:rPr>
      <w:fldChar w:fldCharType="end"/>
    </w:r>
  </w:p>
  <w:p w:rsidR="00971313" w:rsidRDefault="009713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14" w:rsidRDefault="00944D14" w:rsidP="00971313">
      <w:r>
        <w:separator/>
      </w:r>
    </w:p>
  </w:footnote>
  <w:footnote w:type="continuationSeparator" w:id="0">
    <w:p w:rsidR="00944D14" w:rsidRDefault="00944D14" w:rsidP="0097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11D84"/>
    <w:multiLevelType w:val="hybridMultilevel"/>
    <w:tmpl w:val="F376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8706E"/>
    <w:multiLevelType w:val="hybridMultilevel"/>
    <w:tmpl w:val="F42A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84000"/>
    <w:multiLevelType w:val="hybridMultilevel"/>
    <w:tmpl w:val="6D56E7B8"/>
    <w:lvl w:ilvl="0" w:tplc="CD5A7B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734366"/>
    <w:multiLevelType w:val="hybridMultilevel"/>
    <w:tmpl w:val="06AC69EC"/>
    <w:lvl w:ilvl="0" w:tplc="30CC6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4F5AC2"/>
    <w:multiLevelType w:val="hybridMultilevel"/>
    <w:tmpl w:val="FAD4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134B"/>
    <w:multiLevelType w:val="hybridMultilevel"/>
    <w:tmpl w:val="C0B4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2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7C079D"/>
    <w:multiLevelType w:val="hybridMultilevel"/>
    <w:tmpl w:val="83BA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269B5"/>
    <w:multiLevelType w:val="hybridMultilevel"/>
    <w:tmpl w:val="381E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3286F"/>
    <w:multiLevelType w:val="hybridMultilevel"/>
    <w:tmpl w:val="4150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C6B28"/>
    <w:multiLevelType w:val="hybridMultilevel"/>
    <w:tmpl w:val="6652F72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D38421F"/>
    <w:multiLevelType w:val="hybridMultilevel"/>
    <w:tmpl w:val="5D24AEF8"/>
    <w:lvl w:ilvl="0" w:tplc="0A26B4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388411E">
      <w:numFmt w:val="none"/>
      <w:lvlText w:val=""/>
      <w:lvlJc w:val="left"/>
      <w:pPr>
        <w:tabs>
          <w:tab w:val="num" w:pos="360"/>
        </w:tabs>
      </w:pPr>
    </w:lvl>
    <w:lvl w:ilvl="2" w:tplc="A3E29F4E">
      <w:numFmt w:val="none"/>
      <w:lvlText w:val=""/>
      <w:lvlJc w:val="left"/>
      <w:pPr>
        <w:tabs>
          <w:tab w:val="num" w:pos="360"/>
        </w:tabs>
      </w:pPr>
    </w:lvl>
    <w:lvl w:ilvl="3" w:tplc="04A6D4EC">
      <w:numFmt w:val="none"/>
      <w:lvlText w:val=""/>
      <w:lvlJc w:val="left"/>
      <w:pPr>
        <w:tabs>
          <w:tab w:val="num" w:pos="360"/>
        </w:tabs>
      </w:pPr>
    </w:lvl>
    <w:lvl w:ilvl="4" w:tplc="FCCE0486">
      <w:numFmt w:val="none"/>
      <w:lvlText w:val=""/>
      <w:lvlJc w:val="left"/>
      <w:pPr>
        <w:tabs>
          <w:tab w:val="num" w:pos="360"/>
        </w:tabs>
      </w:pPr>
    </w:lvl>
    <w:lvl w:ilvl="5" w:tplc="FDFC6D04">
      <w:numFmt w:val="none"/>
      <w:lvlText w:val=""/>
      <w:lvlJc w:val="left"/>
      <w:pPr>
        <w:tabs>
          <w:tab w:val="num" w:pos="360"/>
        </w:tabs>
      </w:pPr>
    </w:lvl>
    <w:lvl w:ilvl="6" w:tplc="C47671C2">
      <w:numFmt w:val="none"/>
      <w:lvlText w:val=""/>
      <w:lvlJc w:val="left"/>
      <w:pPr>
        <w:tabs>
          <w:tab w:val="num" w:pos="360"/>
        </w:tabs>
      </w:pPr>
    </w:lvl>
    <w:lvl w:ilvl="7" w:tplc="B5F88B44">
      <w:numFmt w:val="none"/>
      <w:lvlText w:val=""/>
      <w:lvlJc w:val="left"/>
      <w:pPr>
        <w:tabs>
          <w:tab w:val="num" w:pos="360"/>
        </w:tabs>
      </w:pPr>
    </w:lvl>
    <w:lvl w:ilvl="8" w:tplc="2A94E74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B605952"/>
    <w:multiLevelType w:val="hybridMultilevel"/>
    <w:tmpl w:val="D3781A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B4E"/>
    <w:rsid w:val="00021062"/>
    <w:rsid w:val="00081DD0"/>
    <w:rsid w:val="00082FF8"/>
    <w:rsid w:val="0008471F"/>
    <w:rsid w:val="000A2898"/>
    <w:rsid w:val="000C4C1B"/>
    <w:rsid w:val="000C566A"/>
    <w:rsid w:val="000D17C0"/>
    <w:rsid w:val="000E336B"/>
    <w:rsid w:val="000F5F35"/>
    <w:rsid w:val="001012F4"/>
    <w:rsid w:val="00105811"/>
    <w:rsid w:val="0012596A"/>
    <w:rsid w:val="00137CB1"/>
    <w:rsid w:val="00144068"/>
    <w:rsid w:val="00175CEF"/>
    <w:rsid w:val="00195C88"/>
    <w:rsid w:val="001A0BA8"/>
    <w:rsid w:val="001A1614"/>
    <w:rsid w:val="001B1EA1"/>
    <w:rsid w:val="001C0DD1"/>
    <w:rsid w:val="001C24A0"/>
    <w:rsid w:val="001E4AE9"/>
    <w:rsid w:val="001F139E"/>
    <w:rsid w:val="00203AD2"/>
    <w:rsid w:val="00211747"/>
    <w:rsid w:val="00226636"/>
    <w:rsid w:val="00237BB2"/>
    <w:rsid w:val="00242C46"/>
    <w:rsid w:val="002A230A"/>
    <w:rsid w:val="002B70DD"/>
    <w:rsid w:val="002C62CC"/>
    <w:rsid w:val="002D6406"/>
    <w:rsid w:val="002E5020"/>
    <w:rsid w:val="002E5E9F"/>
    <w:rsid w:val="002E6CE0"/>
    <w:rsid w:val="002F6CDF"/>
    <w:rsid w:val="003009FD"/>
    <w:rsid w:val="00301CC4"/>
    <w:rsid w:val="00306542"/>
    <w:rsid w:val="00307D2A"/>
    <w:rsid w:val="00311501"/>
    <w:rsid w:val="00316318"/>
    <w:rsid w:val="00322CC2"/>
    <w:rsid w:val="003447C5"/>
    <w:rsid w:val="003628E4"/>
    <w:rsid w:val="003868A2"/>
    <w:rsid w:val="00394CF0"/>
    <w:rsid w:val="003A01FA"/>
    <w:rsid w:val="003A2640"/>
    <w:rsid w:val="003B1F24"/>
    <w:rsid w:val="003C1E62"/>
    <w:rsid w:val="003D3C90"/>
    <w:rsid w:val="003E1440"/>
    <w:rsid w:val="003E3893"/>
    <w:rsid w:val="003F257B"/>
    <w:rsid w:val="0040790A"/>
    <w:rsid w:val="00424448"/>
    <w:rsid w:val="00426622"/>
    <w:rsid w:val="00432CAD"/>
    <w:rsid w:val="00440C97"/>
    <w:rsid w:val="004474C4"/>
    <w:rsid w:val="004711A9"/>
    <w:rsid w:val="00482CF0"/>
    <w:rsid w:val="004B5A60"/>
    <w:rsid w:val="004C2283"/>
    <w:rsid w:val="004D0DA7"/>
    <w:rsid w:val="004D36DC"/>
    <w:rsid w:val="004E7FA0"/>
    <w:rsid w:val="0052530A"/>
    <w:rsid w:val="00541A22"/>
    <w:rsid w:val="0054622C"/>
    <w:rsid w:val="0056468A"/>
    <w:rsid w:val="00565454"/>
    <w:rsid w:val="00581689"/>
    <w:rsid w:val="005836CB"/>
    <w:rsid w:val="005A4C45"/>
    <w:rsid w:val="005C1694"/>
    <w:rsid w:val="005F3F6C"/>
    <w:rsid w:val="00620D57"/>
    <w:rsid w:val="00621B0D"/>
    <w:rsid w:val="00627450"/>
    <w:rsid w:val="006326B6"/>
    <w:rsid w:val="0063704A"/>
    <w:rsid w:val="0064595B"/>
    <w:rsid w:val="00646243"/>
    <w:rsid w:val="006527AB"/>
    <w:rsid w:val="0065414A"/>
    <w:rsid w:val="00661DCA"/>
    <w:rsid w:val="006762D1"/>
    <w:rsid w:val="00686CF3"/>
    <w:rsid w:val="006938EF"/>
    <w:rsid w:val="0069656D"/>
    <w:rsid w:val="006A0BE3"/>
    <w:rsid w:val="006A7A9F"/>
    <w:rsid w:val="006B2C42"/>
    <w:rsid w:val="006C2766"/>
    <w:rsid w:val="006E775A"/>
    <w:rsid w:val="006F04C4"/>
    <w:rsid w:val="0070560A"/>
    <w:rsid w:val="0072505A"/>
    <w:rsid w:val="00734A8D"/>
    <w:rsid w:val="00734BE2"/>
    <w:rsid w:val="00786483"/>
    <w:rsid w:val="00794A8B"/>
    <w:rsid w:val="007960C1"/>
    <w:rsid w:val="007979BC"/>
    <w:rsid w:val="007A5456"/>
    <w:rsid w:val="007B059C"/>
    <w:rsid w:val="007B60D9"/>
    <w:rsid w:val="007E2093"/>
    <w:rsid w:val="007F4385"/>
    <w:rsid w:val="007F60CC"/>
    <w:rsid w:val="008129D1"/>
    <w:rsid w:val="00813A08"/>
    <w:rsid w:val="00837A53"/>
    <w:rsid w:val="00874C64"/>
    <w:rsid w:val="008767E8"/>
    <w:rsid w:val="00881E50"/>
    <w:rsid w:val="0088682B"/>
    <w:rsid w:val="00894B4E"/>
    <w:rsid w:val="008E34CA"/>
    <w:rsid w:val="008E57DC"/>
    <w:rsid w:val="00902DD4"/>
    <w:rsid w:val="00911C8C"/>
    <w:rsid w:val="009202CB"/>
    <w:rsid w:val="00944D14"/>
    <w:rsid w:val="00954D9B"/>
    <w:rsid w:val="00971313"/>
    <w:rsid w:val="00972D9D"/>
    <w:rsid w:val="00984DC9"/>
    <w:rsid w:val="00986AD3"/>
    <w:rsid w:val="009B556D"/>
    <w:rsid w:val="009C30E4"/>
    <w:rsid w:val="009D16A6"/>
    <w:rsid w:val="009D58BF"/>
    <w:rsid w:val="009E6EDA"/>
    <w:rsid w:val="009F6F24"/>
    <w:rsid w:val="00A24E68"/>
    <w:rsid w:val="00A33F42"/>
    <w:rsid w:val="00A53388"/>
    <w:rsid w:val="00A812B9"/>
    <w:rsid w:val="00A81639"/>
    <w:rsid w:val="00A9268D"/>
    <w:rsid w:val="00AB4A4C"/>
    <w:rsid w:val="00AD499B"/>
    <w:rsid w:val="00AE0D5F"/>
    <w:rsid w:val="00AE340F"/>
    <w:rsid w:val="00B031FC"/>
    <w:rsid w:val="00B11895"/>
    <w:rsid w:val="00B240A3"/>
    <w:rsid w:val="00B37A81"/>
    <w:rsid w:val="00B572F6"/>
    <w:rsid w:val="00B72A45"/>
    <w:rsid w:val="00B920AF"/>
    <w:rsid w:val="00BC24D1"/>
    <w:rsid w:val="00BC64BA"/>
    <w:rsid w:val="00BD3C85"/>
    <w:rsid w:val="00BE7CA3"/>
    <w:rsid w:val="00C03B00"/>
    <w:rsid w:val="00C276EA"/>
    <w:rsid w:val="00C50A00"/>
    <w:rsid w:val="00C54C57"/>
    <w:rsid w:val="00C57260"/>
    <w:rsid w:val="00C71B20"/>
    <w:rsid w:val="00C76DFD"/>
    <w:rsid w:val="00C8317E"/>
    <w:rsid w:val="00CA0CF1"/>
    <w:rsid w:val="00CA2270"/>
    <w:rsid w:val="00CB0EC5"/>
    <w:rsid w:val="00CC2ABD"/>
    <w:rsid w:val="00CF06D8"/>
    <w:rsid w:val="00D032DA"/>
    <w:rsid w:val="00D05418"/>
    <w:rsid w:val="00D17F8F"/>
    <w:rsid w:val="00D32687"/>
    <w:rsid w:val="00D33C39"/>
    <w:rsid w:val="00D4169A"/>
    <w:rsid w:val="00D523D3"/>
    <w:rsid w:val="00D84C31"/>
    <w:rsid w:val="00D85FD9"/>
    <w:rsid w:val="00DA1435"/>
    <w:rsid w:val="00DA4408"/>
    <w:rsid w:val="00DD0217"/>
    <w:rsid w:val="00DD048E"/>
    <w:rsid w:val="00E07D40"/>
    <w:rsid w:val="00E30873"/>
    <w:rsid w:val="00E30DF8"/>
    <w:rsid w:val="00E36D27"/>
    <w:rsid w:val="00E52EAF"/>
    <w:rsid w:val="00E5398F"/>
    <w:rsid w:val="00E7552B"/>
    <w:rsid w:val="00E809A7"/>
    <w:rsid w:val="00E81F09"/>
    <w:rsid w:val="00EA459E"/>
    <w:rsid w:val="00EC2854"/>
    <w:rsid w:val="00EC7208"/>
    <w:rsid w:val="00ED2F2C"/>
    <w:rsid w:val="00EF059B"/>
    <w:rsid w:val="00EF1D94"/>
    <w:rsid w:val="00EF617F"/>
    <w:rsid w:val="00EF7378"/>
    <w:rsid w:val="00F062F7"/>
    <w:rsid w:val="00F2018D"/>
    <w:rsid w:val="00F45D50"/>
    <w:rsid w:val="00F46EEE"/>
    <w:rsid w:val="00F51711"/>
    <w:rsid w:val="00F62810"/>
    <w:rsid w:val="00F66472"/>
    <w:rsid w:val="00F80080"/>
    <w:rsid w:val="00FC2F38"/>
    <w:rsid w:val="00FC5B89"/>
    <w:rsid w:val="00FE15C8"/>
    <w:rsid w:val="00FF448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40"/>
        <o:r id="V:Rule4" type="connector" idref="#_x0000_s1041"/>
        <o:r id="V:Rule5" type="connector" idref="#_x0000_s1042"/>
        <o:r id="V:Rule6" type="connector" idref="#_x0000_s1035"/>
        <o:r id="V:Rule7" type="connector" idref="#_x0000_s103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4E"/>
    <w:rPr>
      <w:sz w:val="24"/>
      <w:szCs w:val="24"/>
    </w:rPr>
  </w:style>
  <w:style w:type="paragraph" w:styleId="1">
    <w:name w:val="heading 1"/>
    <w:basedOn w:val="a"/>
    <w:next w:val="a"/>
    <w:qFormat/>
    <w:rsid w:val="00894B4E"/>
    <w:pPr>
      <w:keepNext/>
      <w:tabs>
        <w:tab w:val="left" w:pos="1140"/>
        <w:tab w:val="left" w:pos="1500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79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97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F1D94"/>
    <w:rPr>
      <w:sz w:val="24"/>
      <w:szCs w:val="24"/>
    </w:rPr>
  </w:style>
  <w:style w:type="paragraph" w:customStyle="1" w:styleId="ConsPlusNormal">
    <w:name w:val="ConsPlusNormal"/>
    <w:rsid w:val="00A33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D3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13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71313"/>
    <w:rPr>
      <w:sz w:val="24"/>
      <w:szCs w:val="24"/>
    </w:rPr>
  </w:style>
  <w:style w:type="paragraph" w:styleId="a8">
    <w:name w:val="footer"/>
    <w:basedOn w:val="a"/>
    <w:link w:val="a9"/>
    <w:uiPriority w:val="99"/>
    <w:rsid w:val="009713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1313"/>
    <w:rPr>
      <w:sz w:val="24"/>
      <w:szCs w:val="24"/>
    </w:rPr>
  </w:style>
  <w:style w:type="character" w:customStyle="1" w:styleId="20">
    <w:name w:val="Заголовок 2 Знак"/>
    <w:link w:val="2"/>
    <w:semiHidden/>
    <w:rsid w:val="007979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7979BC"/>
    <w:rPr>
      <w:b/>
      <w:bCs/>
      <w:sz w:val="22"/>
      <w:szCs w:val="22"/>
    </w:rPr>
  </w:style>
  <w:style w:type="paragraph" w:styleId="aa">
    <w:name w:val="Body Text"/>
    <w:aliases w:val="бпОсновной текст,Body Text Char"/>
    <w:basedOn w:val="a"/>
    <w:link w:val="ab"/>
    <w:rsid w:val="007979BC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b">
    <w:name w:val="Основной текст Знак"/>
    <w:aliases w:val="бпОсновной текст Знак,Body Text Char Знак"/>
    <w:link w:val="aa"/>
    <w:rsid w:val="007979BC"/>
    <w:rPr>
      <w:rFonts w:ascii="Times New Roman CYR" w:hAnsi="Times New Roman CYR"/>
    </w:rPr>
  </w:style>
  <w:style w:type="paragraph" w:styleId="21">
    <w:name w:val="Body Text 2"/>
    <w:basedOn w:val="a"/>
    <w:link w:val="22"/>
    <w:rsid w:val="007979BC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link w:val="21"/>
    <w:rsid w:val="007979BC"/>
    <w:rPr>
      <w:rFonts w:ascii="Times New Roman CYR" w:hAnsi="Times New Roman CYR"/>
    </w:rPr>
  </w:style>
  <w:style w:type="paragraph" w:customStyle="1" w:styleId="10">
    <w:name w:val="нум список 1"/>
    <w:basedOn w:val="a"/>
    <w:rsid w:val="007979BC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Default">
    <w:name w:val="Default"/>
    <w:rsid w:val="007979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7979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7979BC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979BC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7979BC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979BC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0528-49F8-48DE-BF8B-11CE0AE1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Администрация</vt:lpstr>
    </vt:vector>
  </TitlesOfParts>
  <Company>Home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xxx</dc:creator>
  <cp:lastModifiedBy>user</cp:lastModifiedBy>
  <cp:revision>2</cp:revision>
  <cp:lastPrinted>2012-08-28T08:23:00Z</cp:lastPrinted>
  <dcterms:created xsi:type="dcterms:W3CDTF">2017-04-26T04:46:00Z</dcterms:created>
  <dcterms:modified xsi:type="dcterms:W3CDTF">2017-04-26T04:46:00Z</dcterms:modified>
</cp:coreProperties>
</file>