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9647405"/>
        <w:docPartObj>
          <w:docPartGallery w:val="Cover Pages"/>
          <w:docPartUnique/>
        </w:docPartObj>
      </w:sdtPr>
      <w:sdtEndPr/>
      <w:sdtContent>
        <w:p w:rsidR="00C12537" w:rsidRDefault="00183C03">
          <w:r>
            <w:rPr>
              <w:noProof/>
              <w:lang w:eastAsia="ru-RU"/>
            </w:rPr>
            <mc:AlternateContent>
              <mc:Choice Requires="wps">
                <w:drawing>
                  <wp:anchor distT="0" distB="0" distL="114300" distR="114300" simplePos="0" relativeHeight="251667456" behindDoc="0" locked="0" layoutInCell="1" allowOverlap="1">
                    <wp:simplePos x="0" y="0"/>
                    <wp:positionH relativeFrom="margin">
                      <wp:posOffset>1929765</wp:posOffset>
                    </wp:positionH>
                    <wp:positionV relativeFrom="topMargin">
                      <wp:posOffset>400050</wp:posOffset>
                    </wp:positionV>
                    <wp:extent cx="4914265" cy="790575"/>
                    <wp:effectExtent l="0" t="0" r="0" b="9525"/>
                    <wp:wrapSquare wrapText="bothSides"/>
                    <wp:docPr id="6" name="Текстовое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26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D36" w:rsidRPr="00F17AEA" w:rsidRDefault="00690D36"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690D36" w:rsidRPr="00F17AEA" w:rsidRDefault="00690D36"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690D36" w:rsidRPr="00F17AEA" w:rsidRDefault="00690D36" w:rsidP="00C12537">
                                <w:pPr>
                                  <w:spacing w:line="240" w:lineRule="auto"/>
                                  <w:jc w:val="right"/>
                                  <w:rPr>
                                    <w:rFonts w:eastAsia="Times New Roman"/>
                                    <w:bCs/>
                                    <w:caps/>
                                    <w:color w:val="FFFFFF" w:themeColor="background1"/>
                                    <w:u w:val="single"/>
                                  </w:rPr>
                                </w:pPr>
                                <w:r>
                                  <w:rPr>
                                    <w:bCs/>
                                    <w:caps/>
                                    <w:color w:val="FFFFFF" w:themeColor="background1"/>
                                    <w:u w:val="single"/>
                                  </w:rPr>
                                  <w:t>наурузо</w:t>
                                </w:r>
                                <w:r w:rsidRPr="00F17AEA">
                                  <w:rPr>
                                    <w:bCs/>
                                    <w:caps/>
                                    <w:color w:val="FFFFFF" w:themeColor="background1"/>
                                    <w:u w:val="single"/>
                                  </w:rPr>
                                  <w:t>ВСКИЙ С</w:t>
                                </w:r>
                                <w:r>
                                  <w:rPr>
                                    <w:bCs/>
                                    <w:caps/>
                                    <w:color w:val="FFFFFF" w:themeColor="background1"/>
                                    <w:u w:val="single"/>
                                  </w:rPr>
                                  <w:t>ель</w:t>
                                </w:r>
                                <w:r w:rsidRPr="00F17AEA">
                                  <w:rPr>
                                    <w:bCs/>
                                    <w:caps/>
                                    <w:color w:val="FFFFFF" w:themeColor="background1"/>
                                    <w:u w:val="single"/>
                                  </w:rPr>
                                  <w:t>СОВЕТ</w:t>
                                </w:r>
                              </w:p>
                              <w:p w:rsidR="00690D36" w:rsidRPr="00F17AEA" w:rsidRDefault="00690D36" w:rsidP="00C12537">
                                <w:pPr>
                                  <w:spacing w:line="240" w:lineRule="auto"/>
                                  <w:jc w:val="right"/>
                                  <w:rPr>
                                    <w:rFonts w:eastAsia="Times New Roman"/>
                                    <w:bCs/>
                                    <w:caps/>
                                    <w:color w:val="FFFFFF" w:themeColor="background1"/>
                                    <w:u w:val="single"/>
                                  </w:rPr>
                                </w:pPr>
                                <w:r w:rsidRPr="008F50B6">
                                  <w:rPr>
                                    <w:rFonts w:eastAsia="Times New Roman"/>
                                    <w:bCs/>
                                    <w:caps/>
                                    <w:color w:val="ED7D31" w:themeColor="accent2"/>
                                    <w:highlight w:val="yellow"/>
                                    <w:u w:val="single"/>
                                  </w:rPr>
                                  <w:t>№</w:t>
                                </w:r>
                                <w:r w:rsidRPr="008F50B6">
                                  <w:rPr>
                                    <w:bCs/>
                                    <w:caps/>
                                    <w:color w:val="ED7D31" w:themeColor="accent2"/>
                                    <w:highlight w:val="yellow"/>
                                    <w:u w:val="single"/>
                                  </w:rPr>
                                  <w:t xml:space="preserve">  </w:t>
                                </w:r>
                                <w:r w:rsidRPr="008F50B6">
                                  <w:rPr>
                                    <w:rFonts w:eastAsia="Times New Roman"/>
                                    <w:bCs/>
                                    <w:caps/>
                                    <w:color w:val="ED7D31" w:themeColor="accent2"/>
                                    <w:highlight w:val="yellow"/>
                                    <w:u w:val="single"/>
                                  </w:rPr>
                                  <w:t>ОТ</w:t>
                                </w:r>
                                <w:r w:rsidRPr="008F50B6">
                                  <w:rPr>
                                    <w:rFonts w:eastAsia="Times New Roman"/>
                                    <w:bCs/>
                                    <w:caps/>
                                    <w:color w:val="ED7D31" w:themeColor="accent2"/>
                                    <w:u w:val="single"/>
                                  </w:rPr>
                                  <w:t xml:space="preserve">  </w:t>
                                </w:r>
                              </w:p>
                              <w:p w:rsidR="00690D36" w:rsidRDefault="00C65147"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690D36">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3" o:spid="_x0000_s1026" type="#_x0000_t202" style="position:absolute;left:0;text-align:left;margin-left:151.95pt;margin-top:31.5pt;width:386.9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" filled="f" stroked="f" strokeweight=".5pt">
                    <v:path arrowok="t"/>
                    <v:textbox inset="126pt,0,54pt,0">
                      <w:txbxContent>
                        <w:p w:rsidR="00690D36" w:rsidRPr="00F17AEA" w:rsidRDefault="00690D36"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690D36" w:rsidRPr="00F17AEA" w:rsidRDefault="00690D36"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690D36" w:rsidRPr="00F17AEA" w:rsidRDefault="00690D36" w:rsidP="00C12537">
                          <w:pPr>
                            <w:spacing w:line="240" w:lineRule="auto"/>
                            <w:jc w:val="right"/>
                            <w:rPr>
                              <w:rFonts w:eastAsia="Times New Roman"/>
                              <w:bCs/>
                              <w:caps/>
                              <w:color w:val="FFFFFF" w:themeColor="background1"/>
                              <w:u w:val="single"/>
                            </w:rPr>
                          </w:pPr>
                          <w:r>
                            <w:rPr>
                              <w:bCs/>
                              <w:caps/>
                              <w:color w:val="FFFFFF" w:themeColor="background1"/>
                              <w:u w:val="single"/>
                            </w:rPr>
                            <w:t>наурузо</w:t>
                          </w:r>
                          <w:r w:rsidRPr="00F17AEA">
                            <w:rPr>
                              <w:bCs/>
                              <w:caps/>
                              <w:color w:val="FFFFFF" w:themeColor="background1"/>
                              <w:u w:val="single"/>
                            </w:rPr>
                            <w:t>ВСКИЙ С</w:t>
                          </w:r>
                          <w:r>
                            <w:rPr>
                              <w:bCs/>
                              <w:caps/>
                              <w:color w:val="FFFFFF" w:themeColor="background1"/>
                              <w:u w:val="single"/>
                            </w:rPr>
                            <w:t>ель</w:t>
                          </w:r>
                          <w:r w:rsidRPr="00F17AEA">
                            <w:rPr>
                              <w:bCs/>
                              <w:caps/>
                              <w:color w:val="FFFFFF" w:themeColor="background1"/>
                              <w:u w:val="single"/>
                            </w:rPr>
                            <w:t>СОВЕТ</w:t>
                          </w:r>
                        </w:p>
                        <w:p w:rsidR="00690D36" w:rsidRPr="00F17AEA" w:rsidRDefault="00690D36" w:rsidP="00C12537">
                          <w:pPr>
                            <w:spacing w:line="240" w:lineRule="auto"/>
                            <w:jc w:val="right"/>
                            <w:rPr>
                              <w:rFonts w:eastAsia="Times New Roman"/>
                              <w:bCs/>
                              <w:caps/>
                              <w:color w:val="FFFFFF" w:themeColor="background1"/>
                              <w:u w:val="single"/>
                            </w:rPr>
                          </w:pPr>
                          <w:r w:rsidRPr="008F50B6">
                            <w:rPr>
                              <w:rFonts w:eastAsia="Times New Roman"/>
                              <w:bCs/>
                              <w:caps/>
                              <w:color w:val="ED7D31" w:themeColor="accent2"/>
                              <w:highlight w:val="yellow"/>
                              <w:u w:val="single"/>
                            </w:rPr>
                            <w:t>№</w:t>
                          </w:r>
                          <w:r w:rsidRPr="008F50B6">
                            <w:rPr>
                              <w:bCs/>
                              <w:caps/>
                              <w:color w:val="ED7D31" w:themeColor="accent2"/>
                              <w:highlight w:val="yellow"/>
                              <w:u w:val="single"/>
                            </w:rPr>
                            <w:t xml:space="preserve">  </w:t>
                          </w:r>
                          <w:r w:rsidRPr="008F50B6">
                            <w:rPr>
                              <w:rFonts w:eastAsia="Times New Roman"/>
                              <w:bCs/>
                              <w:caps/>
                              <w:color w:val="ED7D31" w:themeColor="accent2"/>
                              <w:highlight w:val="yellow"/>
                              <w:u w:val="single"/>
                            </w:rPr>
                            <w:t>ОТ</w:t>
                          </w:r>
                          <w:r w:rsidRPr="008F50B6">
                            <w:rPr>
                              <w:rFonts w:eastAsia="Times New Roman"/>
                              <w:bCs/>
                              <w:caps/>
                              <w:color w:val="ED7D31" w:themeColor="accent2"/>
                              <w:u w:val="single"/>
                            </w:rPr>
                            <w:t xml:space="preserve">  </w:t>
                          </w:r>
                        </w:p>
                        <w:p w:rsidR="00690D36" w:rsidRDefault="00C65147"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690D36">
                                <w:rPr>
                                  <w:color w:val="595959" w:themeColor="text1" w:themeTint="A6"/>
                                  <w:sz w:val="20"/>
                                  <w:szCs w:val="20"/>
                                </w:rPr>
                                <w:t xml:space="preserve">     </w:t>
                              </w:r>
                            </w:sdtContent>
                          </w:sdt>
                        </w:p>
                      </w:txbxContent>
                    </v:textbox>
                    <w10:wrap type="square" anchorx="margin" anchory="margin"/>
                  </v:shape>
                </w:pict>
              </mc:Fallback>
            </mc:AlternateContent>
          </w:r>
          <w:r>
            <w:rPr>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9525" t="0" r="0" b="3810"/>
                    <wp:wrapNone/>
                    <wp:docPr id="2"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9685"/>
                              <a:chOff x="0" y="0"/>
                              <a:chExt cx="73152" cy="12161"/>
                            </a:xfrm>
                          </wpg:grpSpPr>
                          <wps:wsp>
                            <wps:cNvPr id="3" name="Прямоугольник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Прямоугольник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id="Группа 149" o:spid="_x0000_s1026" style="position:absolute;margin-left:0;margin-top:0;width:559.45pt;height:101.55pt;z-index:25166540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SQNLjZAAAABgEAAA8A&#10;AABkcnMvZG93bnJldi54bWxMj8FuwjAQRO+V+g/WVuqtOAGJQhoHIVTOiJQLtyXexlHtdRQbCH9f&#10;w6W9jLSa1cybcjU6Ky40hM6zgnySgSBuvO64VXD42r4tQISIrNF6JgU3CrCqnp9KLLS/8p4udWxF&#10;CuFQoAITY19IGRpDDsPE98TJ+/aDw5jOoZV6wGsKd1ZOs2wuHXacGgz2tDHU/NRnl3rD7v3TSre7&#10;jVuzWc98d6R9rdTry7j+ABFpjH/PcMdP6FAlppM/sw7CKkhD4kPvXp4vliBOCqbZLAdZlfI/fvUL&#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psQA&#10;AADaAAAADwAAAGRycy9kb3ducmV2LnhtbESPQUsDMRSE74L/ITyhN5u1op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b6bEAAAA2gAAAA8AAAAAAAAAAAAAAAAAmAIAAGRycy9k&#10;b3ducmV2LnhtbFBLBQYAAAAABAAEAPUAAACJAwAAAAA=&#10;" path="m,l7312660,r,1129665l3619500,733425,,1091565,,xe" fillcolor="#5b9bd5 [3204]" stroked="f" strokeweight="1pt">
                      <v:stroke joinstyle="miter"/>
                      <v:path arrowok="t" o:connecttype="custom" o:connectlocs="0,0;73177,0;73177,11310;36220,7343;0,1092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10" o:title="" recolor="t" rotate="t" type="frame"/>
                    </v:rect>
                    <w10:wrap anchorx="page" anchory="page"/>
                  </v:group>
                </w:pict>
              </mc:Fallback>
            </mc:AlternateContent>
          </w:r>
        </w:p>
        <w:p w:rsidR="00C12537" w:rsidRDefault="00183C03">
          <w:pPr>
            <w:spacing w:line="240" w:lineRule="auto"/>
            <w:ind w:firstLine="0"/>
            <w:jc w:val="left"/>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1418590</wp:posOffset>
                    </wp:positionH>
                    <wp:positionV relativeFrom="page">
                      <wp:posOffset>5991225</wp:posOffset>
                    </wp:positionV>
                    <wp:extent cx="6260465" cy="525780"/>
                    <wp:effectExtent l="0" t="0" r="0" b="1270"/>
                    <wp:wrapSquare wrapText="bothSides"/>
                    <wp:docPr id="153" name="Текстовое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046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D36" w:rsidRPr="00470A32" w:rsidRDefault="00690D36"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_x0000_s1027" type="#_x0000_t202" style="position:absolute;margin-left:111.7pt;margin-top:471.75pt;width:492.95pt;height:41.4pt;z-index:251664384;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" filled="f" stroked="f" strokeweight=".5pt">
                    <v:path arrowok="t"/>
                    <v:textbox style="mso-fit-shape-to-text:t" inset="126pt,0,54pt,0">
                      <w:txbxContent>
                        <w:p w:rsidR="00690D36" w:rsidRPr="00470A32" w:rsidRDefault="00690D36"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posOffset>1569085</wp:posOffset>
                    </wp:positionV>
                    <wp:extent cx="7110730" cy="3878580"/>
                    <wp:effectExtent l="0" t="0" r="0" b="508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730" cy="3878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D36" w:rsidRPr="00C12537" w:rsidRDefault="00C65147"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690D36">
                                      <w:rPr>
                                        <w:caps/>
                                        <w:color w:val="5B9BD5" w:themeColor="accent1"/>
                                        <w:sz w:val="36"/>
                                        <w:szCs w:val="36"/>
                                      </w:rPr>
                                      <w:t>НОРМАТИВЫ ГРАДОСТРОИТЕЛЬНОГО ПРОЕКТИРОВАНИЯ МО наурузоВСКИЙ 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EndPr/>
                                <w:sdtContent>
                                  <w:p w:rsidR="00690D36" w:rsidRPr="00470A32" w:rsidRDefault="00690D36" w:rsidP="007D142A">
                                    <w:pPr>
                                      <w:ind w:firstLine="0"/>
                                      <w:jc w:val="left"/>
                                      <w:rPr>
                                        <w:smallCaps/>
                                        <w:color w:val="404040" w:themeColor="text1" w:themeTint="BF"/>
                                        <w:sz w:val="32"/>
                                        <w:szCs w:val="32"/>
                                      </w:rPr>
                                    </w:pPr>
                                    <w:r>
                                      <w:rPr>
                                        <w:rFonts w:eastAsiaTheme="minorHAnsi"/>
                                        <w:color w:val="404040" w:themeColor="text1" w:themeTint="BF"/>
                                        <w:sz w:val="36"/>
                                        <w:szCs w:val="36"/>
                                      </w:rPr>
                                      <w:t>Муниципального образования Наурузовскийвский сель</w:t>
                                    </w:r>
                                    <w:r w:rsidRPr="00470A32">
                                      <w:rPr>
                                        <w:rFonts w:eastAsiaTheme="minorHAnsi"/>
                                        <w:color w:val="404040" w:themeColor="text1" w:themeTint="BF"/>
                                        <w:sz w:val="36"/>
                                        <w:szCs w:val="36"/>
                                      </w:rPr>
                                      <w:t xml:space="preserve">совет </w:t>
                                    </w:r>
                                    <w:r>
                                      <w:rPr>
                                        <w:rFonts w:eastAsiaTheme="minorHAnsi"/>
                                        <w:color w:val="404040" w:themeColor="text1" w:themeTint="BF"/>
                                        <w:sz w:val="36"/>
                                        <w:szCs w:val="36"/>
                                      </w:rPr>
                                      <w:t>Пономаре</w:t>
                                    </w:r>
                                    <w:r w:rsidRPr="00470A32">
                                      <w:rPr>
                                        <w:rFonts w:eastAsiaTheme="minorHAnsi"/>
                                        <w:color w:val="404040" w:themeColor="text1" w:themeTint="BF"/>
                                        <w:sz w:val="36"/>
                                        <w:szCs w:val="36"/>
                                      </w:rPr>
                                      <w:t>вского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Текстовое поле 154" o:spid="_x0000_s1028" type="#_x0000_t202" style="position:absolute;margin-left:508.7pt;margin-top:123.55pt;width:559.9pt;height:305.4pt;z-index:251662336;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" filled="f" stroked="f" strokeweight=".5pt">
                    <v:path arrowok="t"/>
                    <v:textbox inset="126pt,0,54pt,0">
                      <w:txbxContent>
                        <w:p w:rsidR="00690D36" w:rsidRPr="00C12537" w:rsidRDefault="00C65147"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690D36">
                                <w:rPr>
                                  <w:caps/>
                                  <w:color w:val="5B9BD5" w:themeColor="accent1"/>
                                  <w:sz w:val="36"/>
                                  <w:szCs w:val="36"/>
                                </w:rPr>
                                <w:t>НОРМАТИВЫ ГРАДОСТРОИТЕЛЬНОГО ПРОЕКТИРОВАНИЯ МО наурузоВСКИЙ 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EndPr/>
                          <w:sdtContent>
                            <w:p w:rsidR="00690D36" w:rsidRPr="00470A32" w:rsidRDefault="00690D36" w:rsidP="007D142A">
                              <w:pPr>
                                <w:ind w:firstLine="0"/>
                                <w:jc w:val="left"/>
                                <w:rPr>
                                  <w:smallCaps/>
                                  <w:color w:val="404040" w:themeColor="text1" w:themeTint="BF"/>
                                  <w:sz w:val="32"/>
                                  <w:szCs w:val="32"/>
                                </w:rPr>
                              </w:pPr>
                              <w:r>
                                <w:rPr>
                                  <w:rFonts w:eastAsiaTheme="minorHAnsi"/>
                                  <w:color w:val="404040" w:themeColor="text1" w:themeTint="BF"/>
                                  <w:sz w:val="36"/>
                                  <w:szCs w:val="36"/>
                                </w:rPr>
                                <w:t>Муниципального образования Наурузовскийвский сель</w:t>
                              </w:r>
                              <w:r w:rsidRPr="00470A32">
                                <w:rPr>
                                  <w:rFonts w:eastAsiaTheme="minorHAnsi"/>
                                  <w:color w:val="404040" w:themeColor="text1" w:themeTint="BF"/>
                                  <w:sz w:val="36"/>
                                  <w:szCs w:val="36"/>
                                </w:rPr>
                                <w:t xml:space="preserve">совет </w:t>
                              </w:r>
                              <w:r>
                                <w:rPr>
                                  <w:rFonts w:eastAsiaTheme="minorHAnsi"/>
                                  <w:color w:val="404040" w:themeColor="text1" w:themeTint="BF"/>
                                  <w:sz w:val="36"/>
                                  <w:szCs w:val="36"/>
                                </w:rPr>
                                <w:t>Пономаре</w:t>
                              </w:r>
                              <w:r w:rsidRPr="00470A32">
                                <w:rPr>
                                  <w:rFonts w:eastAsiaTheme="minorHAnsi"/>
                                  <w:color w:val="404040" w:themeColor="text1" w:themeTint="BF"/>
                                  <w:sz w:val="36"/>
                                  <w:szCs w:val="36"/>
                                </w:rPr>
                                <w:t>вского района Оренбургской области</w:t>
                              </w:r>
                            </w:p>
                          </w:sdtContent>
                        </w:sdt>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page">
                      <wp:posOffset>2876550</wp:posOffset>
                    </wp:positionH>
                    <wp:positionV relativeFrom="page">
                      <wp:posOffset>8743950</wp:posOffset>
                    </wp:positionV>
                    <wp:extent cx="4457065" cy="1438275"/>
                    <wp:effectExtent l="0" t="0" r="0" b="9525"/>
                    <wp:wrapSquare wrapText="bothSides"/>
                    <wp:docPr id="152"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690D36" w:rsidRPr="00C12537" w:rsidRDefault="00690D36"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Текстовое поле 152" o:spid="_x0000_s1029" type="#_x0000_t202" style="position:absolute;margin-left:226.5pt;margin-top:688.5pt;width:350.9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" filled="f" stroked="f" strokeweight=".5pt">
                    <v:path arrowok="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690D36" w:rsidRPr="00C12537" w:rsidRDefault="00690D36"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v:textbox>
                    <w10:wrap type="square" anchorx="page" anchory="page"/>
                  </v:shape>
                </w:pict>
              </mc:Fallback>
            </mc:AlternateContent>
          </w:r>
          <w:r w:rsidR="00C12537">
            <w:br w:type="page"/>
          </w:r>
        </w:p>
      </w:sdtContent>
    </w:sdt>
    <w:p w:rsidR="00766A4D" w:rsidRDefault="00766A4D" w:rsidP="00CA3E9D">
      <w:r>
        <w:lastRenderedPageBreak/>
        <w:t>Оглавление</w:t>
      </w:r>
    </w:p>
    <w:p w:rsidR="007041AC" w:rsidRDefault="00436A2F">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r w:rsidRPr="00766A4D">
        <w:rPr>
          <w:rFonts w:ascii="Calibri Light" w:hAnsi="Calibri Light"/>
          <w:szCs w:val="24"/>
        </w:rPr>
        <w:fldChar w:fldCharType="begin"/>
      </w:r>
      <w:r w:rsidR="00766A4D" w:rsidRPr="00766A4D">
        <w:rPr>
          <w:rFonts w:ascii="Calibri Light" w:hAnsi="Calibri Light"/>
          <w:szCs w:val="24"/>
        </w:rPr>
        <w:instrText xml:space="preserve"> TOC \o "1-3" \h \z \u </w:instrText>
      </w:r>
      <w:r w:rsidRPr="00766A4D">
        <w:rPr>
          <w:rFonts w:ascii="Calibri Light" w:hAnsi="Calibri Light"/>
          <w:szCs w:val="24"/>
        </w:rPr>
        <w:fldChar w:fldCharType="separate"/>
      </w:r>
      <w:hyperlink w:anchor="_Toc398643973" w:history="1">
        <w:r w:rsidR="007041AC" w:rsidRPr="00A05F06">
          <w:rPr>
            <w:rStyle w:val="af3"/>
            <w:noProof/>
          </w:rPr>
          <w:t>1.</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Общие положения. Перечень нормативных (нормативных правовых) актов и нормативных технических документов (нормативная база).</w:t>
        </w:r>
        <w:r w:rsidR="007041AC">
          <w:rPr>
            <w:noProof/>
            <w:webHidden/>
          </w:rPr>
          <w:tab/>
        </w:r>
        <w:r>
          <w:rPr>
            <w:noProof/>
            <w:webHidden/>
          </w:rPr>
          <w:fldChar w:fldCharType="begin"/>
        </w:r>
        <w:r w:rsidR="007041AC">
          <w:rPr>
            <w:noProof/>
            <w:webHidden/>
          </w:rPr>
          <w:instrText xml:space="preserve"> PAGEREF _Toc398643973 \h </w:instrText>
        </w:r>
        <w:r>
          <w:rPr>
            <w:noProof/>
            <w:webHidden/>
          </w:rPr>
        </w:r>
        <w:r>
          <w:rPr>
            <w:noProof/>
            <w:webHidden/>
          </w:rPr>
          <w:fldChar w:fldCharType="separate"/>
        </w:r>
        <w:r w:rsidR="007333D9">
          <w:rPr>
            <w:noProof/>
            <w:webHidden/>
          </w:rPr>
          <w:t>4</w:t>
        </w:r>
        <w:r>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74" w:history="1">
        <w:r w:rsidR="007041AC" w:rsidRPr="00A05F06">
          <w:rPr>
            <w:rStyle w:val="af3"/>
            <w:noProof/>
          </w:rPr>
          <w:t>1.1.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Общие положения</w:t>
        </w:r>
        <w:r w:rsidR="007041AC">
          <w:rPr>
            <w:noProof/>
            <w:webHidden/>
          </w:rPr>
          <w:tab/>
        </w:r>
        <w:r w:rsidR="00436A2F">
          <w:rPr>
            <w:noProof/>
            <w:webHidden/>
          </w:rPr>
          <w:fldChar w:fldCharType="begin"/>
        </w:r>
        <w:r w:rsidR="007041AC">
          <w:rPr>
            <w:noProof/>
            <w:webHidden/>
          </w:rPr>
          <w:instrText xml:space="preserve"> PAGEREF _Toc398643974 \h </w:instrText>
        </w:r>
        <w:r w:rsidR="00436A2F">
          <w:rPr>
            <w:noProof/>
            <w:webHidden/>
          </w:rPr>
        </w:r>
        <w:r w:rsidR="00436A2F">
          <w:rPr>
            <w:noProof/>
            <w:webHidden/>
          </w:rPr>
          <w:fldChar w:fldCharType="separate"/>
        </w:r>
        <w:r w:rsidR="007333D9">
          <w:rPr>
            <w:noProof/>
            <w:webHidden/>
          </w:rPr>
          <w:t>4</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75" w:history="1">
        <w:r w:rsidR="007041AC" w:rsidRPr="00A05F06">
          <w:rPr>
            <w:rStyle w:val="af3"/>
            <w:noProof/>
          </w:rPr>
          <w:t>1.2.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Нормативная база</w:t>
        </w:r>
        <w:r w:rsidR="007041AC">
          <w:rPr>
            <w:noProof/>
            <w:webHidden/>
          </w:rPr>
          <w:tab/>
        </w:r>
        <w:r w:rsidR="00436A2F">
          <w:rPr>
            <w:noProof/>
            <w:webHidden/>
          </w:rPr>
          <w:fldChar w:fldCharType="begin"/>
        </w:r>
        <w:r w:rsidR="007041AC">
          <w:rPr>
            <w:noProof/>
            <w:webHidden/>
          </w:rPr>
          <w:instrText xml:space="preserve"> PAGEREF _Toc398643975 \h </w:instrText>
        </w:r>
        <w:r w:rsidR="00436A2F">
          <w:rPr>
            <w:noProof/>
            <w:webHidden/>
          </w:rPr>
        </w:r>
        <w:r w:rsidR="00436A2F">
          <w:rPr>
            <w:noProof/>
            <w:webHidden/>
          </w:rPr>
          <w:fldChar w:fldCharType="separate"/>
        </w:r>
        <w:r w:rsidR="007333D9">
          <w:rPr>
            <w:noProof/>
            <w:webHidden/>
          </w:rPr>
          <w:t>5</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6" w:history="1">
        <w:r w:rsidR="007041AC" w:rsidRPr="00A05F06">
          <w:rPr>
            <w:rStyle w:val="af3"/>
            <w:noProof/>
          </w:rPr>
          <w:t>1.2.1.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Кодексы Российской Федерации</w:t>
        </w:r>
        <w:r w:rsidR="007041AC">
          <w:rPr>
            <w:noProof/>
            <w:webHidden/>
          </w:rPr>
          <w:tab/>
        </w:r>
        <w:r w:rsidR="00436A2F">
          <w:rPr>
            <w:noProof/>
            <w:webHidden/>
          </w:rPr>
          <w:fldChar w:fldCharType="begin"/>
        </w:r>
        <w:r w:rsidR="007041AC">
          <w:rPr>
            <w:noProof/>
            <w:webHidden/>
          </w:rPr>
          <w:instrText xml:space="preserve"> PAGEREF _Toc398643976 \h </w:instrText>
        </w:r>
        <w:r w:rsidR="00436A2F">
          <w:rPr>
            <w:noProof/>
            <w:webHidden/>
          </w:rPr>
        </w:r>
        <w:r w:rsidR="00436A2F">
          <w:rPr>
            <w:noProof/>
            <w:webHidden/>
          </w:rPr>
          <w:fldChar w:fldCharType="separate"/>
        </w:r>
        <w:r w:rsidR="007333D9">
          <w:rPr>
            <w:noProof/>
            <w:webHidden/>
          </w:rPr>
          <w:t>5</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7" w:history="1">
        <w:r w:rsidR="007041AC" w:rsidRPr="00A05F06">
          <w:rPr>
            <w:rStyle w:val="af3"/>
            <w:noProof/>
          </w:rPr>
          <w:t>1.2.2.</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Федеральные законы</w:t>
        </w:r>
        <w:r w:rsidR="007041AC">
          <w:rPr>
            <w:noProof/>
            <w:webHidden/>
          </w:rPr>
          <w:tab/>
        </w:r>
        <w:r w:rsidR="00436A2F">
          <w:rPr>
            <w:noProof/>
            <w:webHidden/>
          </w:rPr>
          <w:fldChar w:fldCharType="begin"/>
        </w:r>
        <w:r w:rsidR="007041AC">
          <w:rPr>
            <w:noProof/>
            <w:webHidden/>
          </w:rPr>
          <w:instrText xml:space="preserve"> PAGEREF _Toc398643977 \h </w:instrText>
        </w:r>
        <w:r w:rsidR="00436A2F">
          <w:rPr>
            <w:noProof/>
            <w:webHidden/>
          </w:rPr>
        </w:r>
        <w:r w:rsidR="00436A2F">
          <w:rPr>
            <w:noProof/>
            <w:webHidden/>
          </w:rPr>
          <w:fldChar w:fldCharType="separate"/>
        </w:r>
        <w:r w:rsidR="007333D9">
          <w:rPr>
            <w:noProof/>
            <w:webHidden/>
          </w:rPr>
          <w:t>5</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8" w:history="1">
        <w:r w:rsidR="007041AC" w:rsidRPr="00A05F06">
          <w:rPr>
            <w:rStyle w:val="af3"/>
            <w:noProof/>
          </w:rPr>
          <w:t>1.2.3.</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Постановления Правительства Российской Федерации</w:t>
        </w:r>
        <w:r w:rsidR="007041AC">
          <w:rPr>
            <w:noProof/>
            <w:webHidden/>
          </w:rPr>
          <w:tab/>
        </w:r>
        <w:r w:rsidR="00436A2F">
          <w:rPr>
            <w:noProof/>
            <w:webHidden/>
          </w:rPr>
          <w:fldChar w:fldCharType="begin"/>
        </w:r>
        <w:r w:rsidR="007041AC">
          <w:rPr>
            <w:noProof/>
            <w:webHidden/>
          </w:rPr>
          <w:instrText xml:space="preserve"> PAGEREF _Toc398643978 \h </w:instrText>
        </w:r>
        <w:r w:rsidR="00436A2F">
          <w:rPr>
            <w:noProof/>
            <w:webHidden/>
          </w:rPr>
        </w:r>
        <w:r w:rsidR="00436A2F">
          <w:rPr>
            <w:noProof/>
            <w:webHidden/>
          </w:rPr>
          <w:fldChar w:fldCharType="separate"/>
        </w:r>
        <w:r w:rsidR="007333D9">
          <w:rPr>
            <w:noProof/>
            <w:webHidden/>
          </w:rPr>
          <w:t>6</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9" w:history="1">
        <w:r w:rsidR="007041AC" w:rsidRPr="00A05F06">
          <w:rPr>
            <w:rStyle w:val="af3"/>
            <w:noProof/>
          </w:rPr>
          <w:t>1.2.4.</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Документы министерств и ведомств Российской Федерации</w:t>
        </w:r>
        <w:r w:rsidR="007041AC">
          <w:rPr>
            <w:noProof/>
            <w:webHidden/>
          </w:rPr>
          <w:tab/>
        </w:r>
        <w:r w:rsidR="00436A2F">
          <w:rPr>
            <w:noProof/>
            <w:webHidden/>
          </w:rPr>
          <w:fldChar w:fldCharType="begin"/>
        </w:r>
        <w:r w:rsidR="007041AC">
          <w:rPr>
            <w:noProof/>
            <w:webHidden/>
          </w:rPr>
          <w:instrText xml:space="preserve"> PAGEREF _Toc398643979 \h </w:instrText>
        </w:r>
        <w:r w:rsidR="00436A2F">
          <w:rPr>
            <w:noProof/>
            <w:webHidden/>
          </w:rPr>
        </w:r>
        <w:r w:rsidR="00436A2F">
          <w:rPr>
            <w:noProof/>
            <w:webHidden/>
          </w:rPr>
          <w:fldChar w:fldCharType="separate"/>
        </w:r>
        <w:r w:rsidR="007333D9">
          <w:rPr>
            <w:noProof/>
            <w:webHidden/>
          </w:rPr>
          <w:t>7</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80" w:history="1">
        <w:r w:rsidR="007041AC" w:rsidRPr="00A05F06">
          <w:rPr>
            <w:rStyle w:val="af3"/>
            <w:noProof/>
          </w:rPr>
          <w:t>1.2.5.</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Своды правил, строительные нормы и правила, ГОСТы, санитарные и санитарно-эпидемиологические правила и нормативы</w:t>
        </w:r>
        <w:r w:rsidR="007041AC">
          <w:rPr>
            <w:noProof/>
            <w:webHidden/>
          </w:rPr>
          <w:tab/>
        </w:r>
        <w:r w:rsidR="00436A2F">
          <w:rPr>
            <w:noProof/>
            <w:webHidden/>
          </w:rPr>
          <w:fldChar w:fldCharType="begin"/>
        </w:r>
        <w:r w:rsidR="007041AC">
          <w:rPr>
            <w:noProof/>
            <w:webHidden/>
          </w:rPr>
          <w:instrText xml:space="preserve"> PAGEREF _Toc398643980 \h </w:instrText>
        </w:r>
        <w:r w:rsidR="00436A2F">
          <w:rPr>
            <w:noProof/>
            <w:webHidden/>
          </w:rPr>
        </w:r>
        <w:r w:rsidR="00436A2F">
          <w:rPr>
            <w:noProof/>
            <w:webHidden/>
          </w:rPr>
          <w:fldChar w:fldCharType="separate"/>
        </w:r>
        <w:r w:rsidR="007333D9">
          <w:rPr>
            <w:noProof/>
            <w:webHidden/>
          </w:rPr>
          <w:t>7</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81" w:history="1">
        <w:r w:rsidR="007041AC" w:rsidRPr="00A05F06">
          <w:rPr>
            <w:rStyle w:val="af3"/>
            <w:noProof/>
          </w:rPr>
          <w:t>2.</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Показатели градостроительного проектирования, устанавливаемые местными нормативами градостроительного проектирования поселения</w:t>
        </w:r>
        <w:r w:rsidR="007041AC">
          <w:rPr>
            <w:noProof/>
            <w:webHidden/>
          </w:rPr>
          <w:tab/>
        </w:r>
        <w:r w:rsidR="00436A2F">
          <w:rPr>
            <w:noProof/>
            <w:webHidden/>
          </w:rPr>
          <w:fldChar w:fldCharType="begin"/>
        </w:r>
        <w:r w:rsidR="007041AC">
          <w:rPr>
            <w:noProof/>
            <w:webHidden/>
          </w:rPr>
          <w:instrText xml:space="preserve"> PAGEREF _Toc398643981 \h </w:instrText>
        </w:r>
        <w:r w:rsidR="00436A2F">
          <w:rPr>
            <w:noProof/>
            <w:webHidden/>
          </w:rPr>
        </w:r>
        <w:r w:rsidR="00436A2F">
          <w:rPr>
            <w:noProof/>
            <w:webHidden/>
          </w:rPr>
          <w:fldChar w:fldCharType="separate"/>
        </w:r>
        <w:r w:rsidR="007333D9">
          <w:rPr>
            <w:noProof/>
            <w:webHidden/>
          </w:rPr>
          <w:t>10</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82" w:history="1">
        <w:r w:rsidR="007041AC" w:rsidRPr="00A05F06">
          <w:rPr>
            <w:rStyle w:val="af3"/>
            <w:noProof/>
          </w:rPr>
          <w:t>2.1.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_Toc398643982 \h </w:instrText>
        </w:r>
        <w:r w:rsidR="00436A2F">
          <w:rPr>
            <w:noProof/>
            <w:webHidden/>
          </w:rPr>
        </w:r>
        <w:r w:rsidR="00436A2F">
          <w:rPr>
            <w:noProof/>
            <w:webHidden/>
          </w:rPr>
          <w:fldChar w:fldCharType="separate"/>
        </w:r>
        <w:r w:rsidR="007333D9">
          <w:rPr>
            <w:noProof/>
            <w:webHidden/>
          </w:rPr>
          <w:t>11</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83" w:history="1">
        <w:r w:rsidR="007041AC" w:rsidRPr="00A05F06">
          <w:rPr>
            <w:rStyle w:val="af3"/>
            <w:noProof/>
          </w:rPr>
          <w:t>3.</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Общие данные о поселении</w:t>
        </w:r>
        <w:r w:rsidR="007041AC">
          <w:rPr>
            <w:noProof/>
            <w:webHidden/>
          </w:rPr>
          <w:tab/>
        </w:r>
        <w:r w:rsidR="00436A2F">
          <w:rPr>
            <w:noProof/>
            <w:webHidden/>
          </w:rPr>
          <w:fldChar w:fldCharType="begin"/>
        </w:r>
        <w:r w:rsidR="007041AC">
          <w:rPr>
            <w:noProof/>
            <w:webHidden/>
          </w:rPr>
          <w:instrText xml:space="preserve"> PAGEREF _Toc398643983 \h </w:instrText>
        </w:r>
        <w:r w:rsidR="00436A2F">
          <w:rPr>
            <w:noProof/>
            <w:webHidden/>
          </w:rPr>
        </w:r>
        <w:r w:rsidR="00436A2F">
          <w:rPr>
            <w:noProof/>
            <w:webHidden/>
          </w:rPr>
          <w:fldChar w:fldCharType="separate"/>
        </w:r>
        <w:r w:rsidR="007333D9">
          <w:rPr>
            <w:noProof/>
            <w:webHidden/>
          </w:rPr>
          <w:t>13</w:t>
        </w:r>
        <w:r w:rsidR="00436A2F">
          <w:rPr>
            <w:noProof/>
            <w:webHidden/>
          </w:rPr>
          <w:fldChar w:fldCharType="end"/>
        </w:r>
      </w:hyperlink>
    </w:p>
    <w:p w:rsidR="007041AC" w:rsidRDefault="00C65147">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4" w:history="1">
        <w:r w:rsidR="007041AC" w:rsidRPr="00A05F06">
          <w:rPr>
            <w:rStyle w:val="af3"/>
            <w:noProof/>
          </w:rPr>
          <w:t>3.1. Характеристика территории</w:t>
        </w:r>
        <w:r w:rsidR="007041AC">
          <w:rPr>
            <w:noProof/>
            <w:webHidden/>
          </w:rPr>
          <w:tab/>
        </w:r>
        <w:r w:rsidR="00436A2F">
          <w:rPr>
            <w:noProof/>
            <w:webHidden/>
          </w:rPr>
          <w:fldChar w:fldCharType="begin"/>
        </w:r>
        <w:r w:rsidR="007041AC">
          <w:rPr>
            <w:noProof/>
            <w:webHidden/>
          </w:rPr>
          <w:instrText xml:space="preserve"> PAGEREF _Toc398643984 \h </w:instrText>
        </w:r>
        <w:r w:rsidR="00436A2F">
          <w:rPr>
            <w:noProof/>
            <w:webHidden/>
          </w:rPr>
        </w:r>
        <w:r w:rsidR="00436A2F">
          <w:rPr>
            <w:noProof/>
            <w:webHidden/>
          </w:rPr>
          <w:fldChar w:fldCharType="separate"/>
        </w:r>
        <w:r w:rsidR="007333D9">
          <w:rPr>
            <w:noProof/>
            <w:webHidden/>
          </w:rPr>
          <w:t>13</w:t>
        </w:r>
        <w:r w:rsidR="00436A2F">
          <w:rPr>
            <w:noProof/>
            <w:webHidden/>
          </w:rPr>
          <w:fldChar w:fldCharType="end"/>
        </w:r>
      </w:hyperlink>
    </w:p>
    <w:p w:rsidR="007041AC" w:rsidRDefault="00C65147">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5" w:history="1">
        <w:r w:rsidR="007041AC" w:rsidRPr="00A05F06">
          <w:rPr>
            <w:rStyle w:val="af3"/>
            <w:noProof/>
          </w:rPr>
          <w:t>3.3. Существующие объекты местного значения</w:t>
        </w:r>
        <w:r w:rsidR="007041AC">
          <w:rPr>
            <w:noProof/>
            <w:webHidden/>
          </w:rPr>
          <w:tab/>
        </w:r>
        <w:r w:rsidR="00436A2F">
          <w:rPr>
            <w:noProof/>
            <w:webHidden/>
          </w:rPr>
          <w:fldChar w:fldCharType="begin"/>
        </w:r>
        <w:r w:rsidR="007041AC">
          <w:rPr>
            <w:noProof/>
            <w:webHidden/>
          </w:rPr>
          <w:instrText xml:space="preserve"> PAGEREF _Toc398643985 \h </w:instrText>
        </w:r>
        <w:r w:rsidR="00436A2F">
          <w:rPr>
            <w:noProof/>
            <w:webHidden/>
          </w:rPr>
        </w:r>
        <w:r w:rsidR="00436A2F">
          <w:rPr>
            <w:noProof/>
            <w:webHidden/>
          </w:rPr>
          <w:fldChar w:fldCharType="separate"/>
        </w:r>
        <w:r w:rsidR="007333D9">
          <w:rPr>
            <w:noProof/>
            <w:webHidden/>
          </w:rPr>
          <w:t>15</w:t>
        </w:r>
        <w:r w:rsidR="00436A2F">
          <w:rPr>
            <w:noProof/>
            <w:webHidden/>
          </w:rPr>
          <w:fldChar w:fldCharType="end"/>
        </w:r>
      </w:hyperlink>
    </w:p>
    <w:p w:rsidR="007041AC" w:rsidRDefault="00C65147">
      <w:pPr>
        <w:pStyle w:val="12"/>
        <w:tabs>
          <w:tab w:val="right" w:leader="dot" w:pos="9488"/>
        </w:tabs>
        <w:rPr>
          <w:rFonts w:asciiTheme="minorHAnsi" w:eastAsiaTheme="minorEastAsia" w:hAnsiTheme="minorHAnsi" w:cstheme="minorBidi"/>
          <w:b w:val="0"/>
          <w:bCs w:val="0"/>
          <w:caps w:val="0"/>
          <w:noProof/>
          <w:sz w:val="22"/>
          <w:szCs w:val="22"/>
          <w:lang w:eastAsia="ru-RU"/>
        </w:rPr>
      </w:pPr>
      <w:hyperlink w:anchor="_Toc398643986" w:history="1">
        <w:r w:rsidR="007041AC" w:rsidRPr="00A05F06">
          <w:rPr>
            <w:rStyle w:val="af3"/>
            <w:noProof/>
          </w:rPr>
          <w:t>4.  Планировочная организация территории на основании генерального плана</w:t>
        </w:r>
        <w:r w:rsidR="007041AC">
          <w:rPr>
            <w:noProof/>
            <w:webHidden/>
          </w:rPr>
          <w:tab/>
        </w:r>
        <w:r w:rsidR="00436A2F">
          <w:rPr>
            <w:noProof/>
            <w:webHidden/>
          </w:rPr>
          <w:fldChar w:fldCharType="begin"/>
        </w:r>
        <w:r w:rsidR="007041AC">
          <w:rPr>
            <w:noProof/>
            <w:webHidden/>
          </w:rPr>
          <w:instrText xml:space="preserve"> PAGEREF _Toc398643986 \h </w:instrText>
        </w:r>
        <w:r w:rsidR="00436A2F">
          <w:rPr>
            <w:noProof/>
            <w:webHidden/>
          </w:rPr>
        </w:r>
        <w:r w:rsidR="00436A2F">
          <w:rPr>
            <w:noProof/>
            <w:webHidden/>
          </w:rPr>
          <w:fldChar w:fldCharType="separate"/>
        </w:r>
        <w:r w:rsidR="007333D9">
          <w:rPr>
            <w:noProof/>
            <w:webHidden/>
          </w:rPr>
          <w:t>17</w:t>
        </w:r>
        <w:r w:rsidR="00436A2F">
          <w:rPr>
            <w:noProof/>
            <w:webHidden/>
          </w:rPr>
          <w:fldChar w:fldCharType="end"/>
        </w:r>
      </w:hyperlink>
    </w:p>
    <w:p w:rsidR="007041AC" w:rsidRDefault="00C65147">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8" w:history="1">
        <w:r w:rsidR="007041AC" w:rsidRPr="00A05F06">
          <w:rPr>
            <w:rStyle w:val="af3"/>
            <w:noProof/>
          </w:rPr>
          <w:t>4.</w:t>
        </w:r>
        <w:r w:rsidR="007B2F3D">
          <w:rPr>
            <w:rStyle w:val="af3"/>
            <w:noProof/>
          </w:rPr>
          <w:t>1</w:t>
        </w:r>
        <w:r w:rsidR="007041AC" w:rsidRPr="00A05F06">
          <w:rPr>
            <w:rStyle w:val="af3"/>
            <w:noProof/>
          </w:rPr>
          <w:t xml:space="preserve"> Концепция территориального развития поселения</w:t>
        </w:r>
        <w:r w:rsidR="007041AC">
          <w:rPr>
            <w:noProof/>
            <w:webHidden/>
          </w:rPr>
          <w:tab/>
        </w:r>
        <w:r w:rsidR="00436A2F">
          <w:rPr>
            <w:noProof/>
            <w:webHidden/>
          </w:rPr>
          <w:fldChar w:fldCharType="begin"/>
        </w:r>
        <w:r w:rsidR="007041AC">
          <w:rPr>
            <w:noProof/>
            <w:webHidden/>
          </w:rPr>
          <w:instrText xml:space="preserve"> PAGEREF _Toc398643988 \h </w:instrText>
        </w:r>
        <w:r w:rsidR="00436A2F">
          <w:rPr>
            <w:noProof/>
            <w:webHidden/>
          </w:rPr>
        </w:r>
        <w:r w:rsidR="00436A2F">
          <w:rPr>
            <w:noProof/>
            <w:webHidden/>
          </w:rPr>
          <w:fldChar w:fldCharType="separate"/>
        </w:r>
        <w:r w:rsidR="007333D9">
          <w:rPr>
            <w:noProof/>
            <w:webHidden/>
          </w:rPr>
          <w:t>17</w:t>
        </w:r>
        <w:r w:rsidR="00436A2F">
          <w:rPr>
            <w:noProof/>
            <w:webHidden/>
          </w:rPr>
          <w:fldChar w:fldCharType="end"/>
        </w:r>
      </w:hyperlink>
    </w:p>
    <w:p w:rsidR="007041AC" w:rsidRDefault="00C65147">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9" w:history="1">
        <w:r w:rsidR="007B2F3D">
          <w:rPr>
            <w:rStyle w:val="af3"/>
            <w:noProof/>
          </w:rPr>
          <w:t>4.2</w:t>
        </w:r>
        <w:r w:rsidR="007041AC" w:rsidRPr="00A05F06">
          <w:rPr>
            <w:rStyle w:val="af3"/>
            <w:noProof/>
          </w:rPr>
          <w:t xml:space="preserve"> Развитие и совершенствование функционального зонирования и планировочной структуры поселения</w:t>
        </w:r>
        <w:r w:rsidR="007041AC">
          <w:rPr>
            <w:noProof/>
            <w:webHidden/>
          </w:rPr>
          <w:tab/>
        </w:r>
        <w:r w:rsidR="00436A2F">
          <w:rPr>
            <w:noProof/>
            <w:webHidden/>
          </w:rPr>
          <w:fldChar w:fldCharType="begin"/>
        </w:r>
        <w:r w:rsidR="007041AC">
          <w:rPr>
            <w:noProof/>
            <w:webHidden/>
          </w:rPr>
          <w:instrText xml:space="preserve"> PAGEREF _Toc398643989 \h </w:instrText>
        </w:r>
        <w:r w:rsidR="00436A2F">
          <w:rPr>
            <w:noProof/>
            <w:webHidden/>
          </w:rPr>
        </w:r>
        <w:r w:rsidR="00436A2F">
          <w:rPr>
            <w:noProof/>
            <w:webHidden/>
          </w:rPr>
          <w:fldChar w:fldCharType="separate"/>
        </w:r>
        <w:r w:rsidR="007333D9">
          <w:rPr>
            <w:noProof/>
            <w:webHidden/>
          </w:rPr>
          <w:t>21</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0" w:history="1">
        <w:r w:rsidR="007041AC" w:rsidRPr="00A05F06">
          <w:rPr>
            <w:rStyle w:val="af3"/>
            <w:noProof/>
          </w:rPr>
          <w:t>5.</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объектов инженерной инфраструктуры</w:t>
        </w:r>
        <w:r w:rsidR="007041AC">
          <w:rPr>
            <w:noProof/>
            <w:webHidden/>
          </w:rPr>
          <w:tab/>
        </w:r>
        <w:r w:rsidR="00436A2F">
          <w:rPr>
            <w:noProof/>
            <w:webHidden/>
          </w:rPr>
          <w:fldChar w:fldCharType="begin"/>
        </w:r>
        <w:r w:rsidR="007041AC">
          <w:rPr>
            <w:noProof/>
            <w:webHidden/>
          </w:rPr>
          <w:instrText xml:space="preserve"> PAGEREF _Toc398643990 \h </w:instrText>
        </w:r>
        <w:r w:rsidR="00436A2F">
          <w:rPr>
            <w:noProof/>
            <w:webHidden/>
          </w:rPr>
        </w:r>
        <w:r w:rsidR="00436A2F">
          <w:rPr>
            <w:noProof/>
            <w:webHidden/>
          </w:rPr>
          <w:fldChar w:fldCharType="separate"/>
        </w:r>
        <w:r w:rsidR="007333D9">
          <w:rPr>
            <w:noProof/>
            <w:webHidden/>
          </w:rPr>
          <w:t>26</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1" w:history="1">
        <w:r w:rsidR="007041AC" w:rsidRPr="00A05F06">
          <w:rPr>
            <w:rStyle w:val="af3"/>
            <w:noProof/>
          </w:rPr>
          <w:t>6.</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7041AC">
          <w:rPr>
            <w:noProof/>
            <w:webHidden/>
          </w:rPr>
          <w:tab/>
        </w:r>
        <w:r w:rsidR="00436A2F">
          <w:rPr>
            <w:noProof/>
            <w:webHidden/>
          </w:rPr>
          <w:fldChar w:fldCharType="begin"/>
        </w:r>
        <w:r w:rsidR="007041AC">
          <w:rPr>
            <w:noProof/>
            <w:webHidden/>
          </w:rPr>
          <w:instrText xml:space="preserve"> PAGEREF _Toc398643991 \h </w:instrText>
        </w:r>
        <w:r w:rsidR="00436A2F">
          <w:rPr>
            <w:noProof/>
            <w:webHidden/>
          </w:rPr>
        </w:r>
        <w:r w:rsidR="00436A2F">
          <w:rPr>
            <w:noProof/>
            <w:webHidden/>
          </w:rPr>
          <w:fldChar w:fldCharType="separate"/>
        </w:r>
        <w:r w:rsidR="007333D9">
          <w:rPr>
            <w:noProof/>
            <w:webHidden/>
          </w:rPr>
          <w:t>27</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92" w:history="1">
        <w:r w:rsidR="007041AC" w:rsidRPr="00A05F06">
          <w:rPr>
            <w:rStyle w:val="af3"/>
            <w:noProof/>
          </w:rPr>
          <w:t>6.1.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Автомобильные дороги местного значения. Улично-дорожная сеть</w:t>
        </w:r>
        <w:r w:rsidR="007041AC">
          <w:rPr>
            <w:noProof/>
            <w:webHidden/>
          </w:rPr>
          <w:tab/>
        </w:r>
        <w:r w:rsidR="00436A2F">
          <w:rPr>
            <w:noProof/>
            <w:webHidden/>
          </w:rPr>
          <w:fldChar w:fldCharType="begin"/>
        </w:r>
        <w:r w:rsidR="007041AC">
          <w:rPr>
            <w:noProof/>
            <w:webHidden/>
          </w:rPr>
          <w:instrText xml:space="preserve"> PAGEREF _Toc398643992 \h </w:instrText>
        </w:r>
        <w:r w:rsidR="00436A2F">
          <w:rPr>
            <w:noProof/>
            <w:webHidden/>
          </w:rPr>
        </w:r>
        <w:r w:rsidR="00436A2F">
          <w:rPr>
            <w:noProof/>
            <w:webHidden/>
          </w:rPr>
          <w:fldChar w:fldCharType="separate"/>
        </w:r>
        <w:r w:rsidR="007333D9">
          <w:rPr>
            <w:noProof/>
            <w:webHidden/>
          </w:rPr>
          <w:t>27</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3" w:history="1">
        <w:r w:rsidR="007041AC" w:rsidRPr="00A05F06">
          <w:rPr>
            <w:rStyle w:val="af3"/>
            <w:noProof/>
          </w:rPr>
          <w:t>6.1.1.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Улично-дорожная сеть</w:t>
        </w:r>
        <w:r w:rsidR="007041AC">
          <w:rPr>
            <w:noProof/>
            <w:webHidden/>
          </w:rPr>
          <w:tab/>
        </w:r>
        <w:r w:rsidR="00436A2F">
          <w:rPr>
            <w:noProof/>
            <w:webHidden/>
          </w:rPr>
          <w:fldChar w:fldCharType="begin"/>
        </w:r>
        <w:r w:rsidR="007041AC">
          <w:rPr>
            <w:noProof/>
            <w:webHidden/>
          </w:rPr>
          <w:instrText xml:space="preserve"> PAGEREF _Toc398643993 \h </w:instrText>
        </w:r>
        <w:r w:rsidR="00436A2F">
          <w:rPr>
            <w:noProof/>
            <w:webHidden/>
          </w:rPr>
        </w:r>
        <w:r w:rsidR="00436A2F">
          <w:rPr>
            <w:noProof/>
            <w:webHidden/>
          </w:rPr>
          <w:fldChar w:fldCharType="separate"/>
        </w:r>
        <w:r w:rsidR="007333D9">
          <w:rPr>
            <w:noProof/>
            <w:webHidden/>
          </w:rPr>
          <w:t>27</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94" w:history="1">
        <w:r w:rsidR="007041AC" w:rsidRPr="00A05F06">
          <w:rPr>
            <w:rStyle w:val="af3"/>
            <w:noProof/>
          </w:rPr>
          <w:t>6.2.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для хранения и обслуживания транспортных средств</w:t>
        </w:r>
        <w:r w:rsidR="007041AC">
          <w:rPr>
            <w:noProof/>
            <w:webHidden/>
          </w:rPr>
          <w:tab/>
        </w:r>
        <w:r w:rsidR="00436A2F">
          <w:rPr>
            <w:noProof/>
            <w:webHidden/>
          </w:rPr>
          <w:fldChar w:fldCharType="begin"/>
        </w:r>
        <w:r w:rsidR="007041AC">
          <w:rPr>
            <w:noProof/>
            <w:webHidden/>
          </w:rPr>
          <w:instrText xml:space="preserve"> PAGEREF _Toc398643994 \h </w:instrText>
        </w:r>
        <w:r w:rsidR="00436A2F">
          <w:rPr>
            <w:noProof/>
            <w:webHidden/>
          </w:rPr>
        </w:r>
        <w:r w:rsidR="00436A2F">
          <w:rPr>
            <w:noProof/>
            <w:webHidden/>
          </w:rPr>
          <w:fldChar w:fldCharType="separate"/>
        </w:r>
        <w:r w:rsidR="007333D9">
          <w:rPr>
            <w:noProof/>
            <w:webHidden/>
          </w:rPr>
          <w:t>28</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5" w:history="1">
        <w:r w:rsidR="007041AC" w:rsidRPr="00A05F06">
          <w:rPr>
            <w:rStyle w:val="af3"/>
            <w:noProof/>
          </w:rPr>
          <w:t>6.2.1.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Объекты для хранения транспортных средств</w:t>
        </w:r>
        <w:r w:rsidR="007041AC">
          <w:rPr>
            <w:noProof/>
            <w:webHidden/>
          </w:rPr>
          <w:tab/>
        </w:r>
        <w:r w:rsidR="00436A2F">
          <w:rPr>
            <w:noProof/>
            <w:webHidden/>
          </w:rPr>
          <w:fldChar w:fldCharType="begin"/>
        </w:r>
        <w:r w:rsidR="007041AC">
          <w:rPr>
            <w:noProof/>
            <w:webHidden/>
          </w:rPr>
          <w:instrText xml:space="preserve"> PAGEREF _Toc398643995 \h </w:instrText>
        </w:r>
        <w:r w:rsidR="00436A2F">
          <w:rPr>
            <w:noProof/>
            <w:webHidden/>
          </w:rPr>
        </w:r>
        <w:r w:rsidR="00436A2F">
          <w:rPr>
            <w:noProof/>
            <w:webHidden/>
          </w:rPr>
          <w:fldChar w:fldCharType="separate"/>
        </w:r>
        <w:r w:rsidR="007333D9">
          <w:rPr>
            <w:noProof/>
            <w:webHidden/>
          </w:rPr>
          <w:t>28</w:t>
        </w:r>
        <w:r w:rsidR="00436A2F">
          <w:rPr>
            <w:noProof/>
            <w:webHidden/>
          </w:rPr>
          <w:fldChar w:fldCharType="end"/>
        </w:r>
      </w:hyperlink>
    </w:p>
    <w:p w:rsidR="007041AC" w:rsidRDefault="00C65147">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6" w:history="1">
        <w:r w:rsidR="007041AC" w:rsidRPr="00A05F06">
          <w:rPr>
            <w:rStyle w:val="af3"/>
            <w:noProof/>
          </w:rPr>
          <w:t>6.2.2.</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Объекты для обслуживания транспортных средств</w:t>
        </w:r>
        <w:r w:rsidR="007041AC">
          <w:rPr>
            <w:noProof/>
            <w:webHidden/>
          </w:rPr>
          <w:tab/>
        </w:r>
        <w:r w:rsidR="00436A2F">
          <w:rPr>
            <w:noProof/>
            <w:webHidden/>
          </w:rPr>
          <w:fldChar w:fldCharType="begin"/>
        </w:r>
        <w:r w:rsidR="007041AC">
          <w:rPr>
            <w:noProof/>
            <w:webHidden/>
          </w:rPr>
          <w:instrText xml:space="preserve"> PAGEREF _Toc398643996 \h </w:instrText>
        </w:r>
        <w:r w:rsidR="00436A2F">
          <w:rPr>
            <w:noProof/>
            <w:webHidden/>
          </w:rPr>
        </w:r>
        <w:r w:rsidR="00436A2F">
          <w:rPr>
            <w:noProof/>
            <w:webHidden/>
          </w:rPr>
          <w:fldChar w:fldCharType="separate"/>
        </w:r>
        <w:r w:rsidR="007333D9">
          <w:rPr>
            <w:noProof/>
            <w:webHidden/>
          </w:rPr>
          <w:t>31</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7" w:history="1">
        <w:r w:rsidR="007041AC" w:rsidRPr="00A05F06">
          <w:rPr>
            <w:rStyle w:val="af3"/>
            <w:noProof/>
          </w:rPr>
          <w:t>7.</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транспортного обслуживания населения и территорий</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_Toc398643997 \h </w:instrText>
        </w:r>
        <w:r w:rsidR="00436A2F">
          <w:rPr>
            <w:noProof/>
            <w:webHidden/>
          </w:rPr>
        </w:r>
        <w:r w:rsidR="00436A2F">
          <w:rPr>
            <w:noProof/>
            <w:webHidden/>
          </w:rPr>
          <w:fldChar w:fldCharType="separate"/>
        </w:r>
        <w:r w:rsidR="007333D9">
          <w:rPr>
            <w:noProof/>
            <w:webHidden/>
          </w:rPr>
          <w:t>32</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8" w:history="1">
        <w:r w:rsidR="007041AC" w:rsidRPr="00A05F06">
          <w:rPr>
            <w:rStyle w:val="af3"/>
            <w:noProof/>
          </w:rPr>
          <w:t>8.</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уровня обеспечения населения жилыми домами муниципальной собственности, помещениями муниципального жилищного фонда</w:t>
        </w:r>
        <w:r w:rsidR="007041AC">
          <w:rPr>
            <w:noProof/>
            <w:webHidden/>
          </w:rPr>
          <w:tab/>
        </w:r>
        <w:r w:rsidR="00436A2F">
          <w:rPr>
            <w:noProof/>
            <w:webHidden/>
          </w:rPr>
          <w:fldChar w:fldCharType="begin"/>
        </w:r>
        <w:r w:rsidR="007041AC">
          <w:rPr>
            <w:noProof/>
            <w:webHidden/>
          </w:rPr>
          <w:instrText xml:space="preserve"> PAGEREF _Toc398643998 \h </w:instrText>
        </w:r>
        <w:r w:rsidR="00436A2F">
          <w:rPr>
            <w:noProof/>
            <w:webHidden/>
          </w:rPr>
        </w:r>
        <w:r w:rsidR="00436A2F">
          <w:rPr>
            <w:noProof/>
            <w:webHidden/>
          </w:rPr>
          <w:fldChar w:fldCharType="separate"/>
        </w:r>
        <w:r w:rsidR="007333D9">
          <w:rPr>
            <w:noProof/>
            <w:webHidden/>
          </w:rPr>
          <w:t>32</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9" w:history="1">
        <w:r w:rsidR="007041AC" w:rsidRPr="00A05F06">
          <w:rPr>
            <w:rStyle w:val="af3"/>
            <w:noProof/>
          </w:rPr>
          <w:t>9.</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7041AC">
          <w:rPr>
            <w:noProof/>
            <w:webHidden/>
          </w:rPr>
          <w:tab/>
        </w:r>
        <w:r w:rsidR="00436A2F">
          <w:rPr>
            <w:noProof/>
            <w:webHidden/>
          </w:rPr>
          <w:fldChar w:fldCharType="begin"/>
        </w:r>
        <w:r w:rsidR="007041AC">
          <w:rPr>
            <w:noProof/>
            <w:webHidden/>
          </w:rPr>
          <w:instrText xml:space="preserve"> PAGEREF _Toc398643999 \h </w:instrText>
        </w:r>
        <w:r w:rsidR="00436A2F">
          <w:rPr>
            <w:noProof/>
            <w:webHidden/>
          </w:rPr>
        </w:r>
        <w:r w:rsidR="00436A2F">
          <w:rPr>
            <w:noProof/>
            <w:webHidden/>
          </w:rPr>
          <w:fldChar w:fldCharType="separate"/>
        </w:r>
        <w:r w:rsidR="007333D9">
          <w:rPr>
            <w:noProof/>
            <w:webHidden/>
          </w:rPr>
          <w:t>33</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0" w:history="1">
        <w:r w:rsidR="007041AC" w:rsidRPr="00A05F06">
          <w:rPr>
            <w:rStyle w:val="af3"/>
            <w:noProof/>
          </w:rPr>
          <w:t>10.</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норматива сбора, вывоза отходов производства и потребления</w:t>
        </w:r>
        <w:r w:rsidR="007041AC">
          <w:rPr>
            <w:noProof/>
            <w:webHidden/>
          </w:rPr>
          <w:tab/>
        </w:r>
        <w:r w:rsidR="00436A2F">
          <w:rPr>
            <w:noProof/>
            <w:webHidden/>
          </w:rPr>
          <w:fldChar w:fldCharType="begin"/>
        </w:r>
        <w:r w:rsidR="007041AC">
          <w:rPr>
            <w:noProof/>
            <w:webHidden/>
          </w:rPr>
          <w:instrText xml:space="preserve"> PAGEREF _Toc398644000 \h </w:instrText>
        </w:r>
        <w:r w:rsidR="00436A2F">
          <w:rPr>
            <w:noProof/>
            <w:webHidden/>
          </w:rPr>
        </w:r>
        <w:r w:rsidR="00436A2F">
          <w:rPr>
            <w:noProof/>
            <w:webHidden/>
          </w:rPr>
          <w:fldChar w:fldCharType="separate"/>
        </w:r>
        <w:r w:rsidR="007333D9">
          <w:rPr>
            <w:noProof/>
            <w:webHidden/>
          </w:rPr>
          <w:t>41</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1" w:history="1">
        <w:r w:rsidR="007041AC" w:rsidRPr="00A05F06">
          <w:rPr>
            <w:rStyle w:val="af3"/>
            <w:noProof/>
          </w:rPr>
          <w:t>11.</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7041AC">
          <w:rPr>
            <w:noProof/>
            <w:webHidden/>
          </w:rPr>
          <w:tab/>
        </w:r>
        <w:r w:rsidR="00436A2F">
          <w:rPr>
            <w:noProof/>
            <w:webHidden/>
          </w:rPr>
          <w:fldChar w:fldCharType="begin"/>
        </w:r>
        <w:r w:rsidR="007041AC">
          <w:rPr>
            <w:noProof/>
            <w:webHidden/>
          </w:rPr>
          <w:instrText xml:space="preserve"> PAGEREF _Toc398644001 \h </w:instrText>
        </w:r>
        <w:r w:rsidR="00436A2F">
          <w:rPr>
            <w:noProof/>
            <w:webHidden/>
          </w:rPr>
        </w:r>
        <w:r w:rsidR="00436A2F">
          <w:rPr>
            <w:noProof/>
            <w:webHidden/>
          </w:rPr>
          <w:fldChar w:fldCharType="separate"/>
        </w:r>
        <w:r w:rsidR="007333D9">
          <w:rPr>
            <w:noProof/>
            <w:webHidden/>
          </w:rPr>
          <w:t>42</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2" w:history="1">
        <w:r w:rsidR="007041AC" w:rsidRPr="00A05F06">
          <w:rPr>
            <w:rStyle w:val="af3"/>
            <w:noProof/>
          </w:rPr>
          <w:t>11.1.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благоустройства территории поселения. Места массового отдыха населения</w:t>
        </w:r>
        <w:r w:rsidR="007041AC">
          <w:rPr>
            <w:noProof/>
            <w:webHidden/>
          </w:rPr>
          <w:tab/>
        </w:r>
        <w:r w:rsidR="00436A2F">
          <w:rPr>
            <w:noProof/>
            <w:webHidden/>
          </w:rPr>
          <w:fldChar w:fldCharType="begin"/>
        </w:r>
        <w:r w:rsidR="007041AC">
          <w:rPr>
            <w:noProof/>
            <w:webHidden/>
          </w:rPr>
          <w:instrText xml:space="preserve"> PAGEREF _Toc398644002 \h </w:instrText>
        </w:r>
        <w:r w:rsidR="00436A2F">
          <w:rPr>
            <w:noProof/>
            <w:webHidden/>
          </w:rPr>
        </w:r>
        <w:r w:rsidR="00436A2F">
          <w:rPr>
            <w:noProof/>
            <w:webHidden/>
          </w:rPr>
          <w:fldChar w:fldCharType="separate"/>
        </w:r>
        <w:r w:rsidR="007333D9">
          <w:rPr>
            <w:noProof/>
            <w:webHidden/>
          </w:rPr>
          <w:t>42</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3" w:history="1">
        <w:r w:rsidR="007041AC" w:rsidRPr="00A05F06">
          <w:rPr>
            <w:rStyle w:val="af3"/>
            <w:noProof/>
          </w:rPr>
          <w:t>11.2.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Обоснование уровня обеспеченности населения территориями мест массового отдыха</w:t>
        </w:r>
        <w:r w:rsidR="007041AC">
          <w:rPr>
            <w:noProof/>
            <w:webHidden/>
          </w:rPr>
          <w:tab/>
        </w:r>
        <w:r w:rsidR="00436A2F">
          <w:rPr>
            <w:noProof/>
            <w:webHidden/>
          </w:rPr>
          <w:fldChar w:fldCharType="begin"/>
        </w:r>
        <w:r w:rsidR="007041AC">
          <w:rPr>
            <w:noProof/>
            <w:webHidden/>
          </w:rPr>
          <w:instrText xml:space="preserve"> PAGEREF _Toc398644003 \h </w:instrText>
        </w:r>
        <w:r w:rsidR="00436A2F">
          <w:rPr>
            <w:noProof/>
            <w:webHidden/>
          </w:rPr>
        </w:r>
        <w:r w:rsidR="00436A2F">
          <w:rPr>
            <w:noProof/>
            <w:webHidden/>
          </w:rPr>
          <w:fldChar w:fldCharType="separate"/>
        </w:r>
        <w:r w:rsidR="007333D9">
          <w:rPr>
            <w:noProof/>
            <w:webHidden/>
          </w:rPr>
          <w:t>43</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4" w:history="1">
        <w:r w:rsidR="007041AC" w:rsidRPr="00A05F06">
          <w:rPr>
            <w:rStyle w:val="af3"/>
            <w:noProof/>
          </w:rPr>
          <w:t>11.3.</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7041AC">
          <w:rPr>
            <w:noProof/>
            <w:webHidden/>
          </w:rPr>
          <w:tab/>
        </w:r>
        <w:r w:rsidR="00436A2F">
          <w:rPr>
            <w:noProof/>
            <w:webHidden/>
          </w:rPr>
          <w:fldChar w:fldCharType="begin"/>
        </w:r>
        <w:r w:rsidR="007041AC">
          <w:rPr>
            <w:noProof/>
            <w:webHidden/>
          </w:rPr>
          <w:instrText xml:space="preserve"> PAGEREF _Toc398644004 \h </w:instrText>
        </w:r>
        <w:r w:rsidR="00436A2F">
          <w:rPr>
            <w:noProof/>
            <w:webHidden/>
          </w:rPr>
        </w:r>
        <w:r w:rsidR="00436A2F">
          <w:rPr>
            <w:noProof/>
            <w:webHidden/>
          </w:rPr>
          <w:fldChar w:fldCharType="separate"/>
        </w:r>
        <w:r w:rsidR="007333D9">
          <w:rPr>
            <w:noProof/>
            <w:webHidden/>
          </w:rPr>
          <w:t>43</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5" w:history="1">
        <w:r w:rsidR="007041AC" w:rsidRPr="00A05F06">
          <w:rPr>
            <w:rStyle w:val="af3"/>
            <w:noProof/>
          </w:rPr>
          <w:t>12.</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размещения специальных объектов и территории</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_Toc398644005 \h </w:instrText>
        </w:r>
        <w:r w:rsidR="00436A2F">
          <w:rPr>
            <w:noProof/>
            <w:webHidden/>
          </w:rPr>
        </w:r>
        <w:r w:rsidR="00436A2F">
          <w:rPr>
            <w:noProof/>
            <w:webHidden/>
          </w:rPr>
          <w:fldChar w:fldCharType="separate"/>
        </w:r>
        <w:r w:rsidR="007333D9">
          <w:rPr>
            <w:noProof/>
            <w:webHidden/>
          </w:rPr>
          <w:t>45</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6" w:history="1">
        <w:r w:rsidR="007041AC" w:rsidRPr="00A05F06">
          <w:rPr>
            <w:rStyle w:val="af3"/>
            <w:noProof/>
          </w:rPr>
          <w:t>12.1.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Нормативы размещения мест захоронения</w:t>
        </w:r>
        <w:r w:rsidR="007041AC">
          <w:rPr>
            <w:noProof/>
            <w:webHidden/>
          </w:rPr>
          <w:tab/>
        </w:r>
        <w:r w:rsidR="00436A2F">
          <w:rPr>
            <w:noProof/>
            <w:webHidden/>
          </w:rPr>
          <w:fldChar w:fldCharType="begin"/>
        </w:r>
        <w:r w:rsidR="007041AC">
          <w:rPr>
            <w:noProof/>
            <w:webHidden/>
          </w:rPr>
          <w:instrText xml:space="preserve"> PAGEREF _Toc398644006 \h </w:instrText>
        </w:r>
        <w:r w:rsidR="00436A2F">
          <w:rPr>
            <w:noProof/>
            <w:webHidden/>
          </w:rPr>
        </w:r>
        <w:r w:rsidR="00436A2F">
          <w:rPr>
            <w:noProof/>
            <w:webHidden/>
          </w:rPr>
          <w:fldChar w:fldCharType="separate"/>
        </w:r>
        <w:r w:rsidR="007333D9">
          <w:rPr>
            <w:noProof/>
            <w:webHidden/>
          </w:rPr>
          <w:t>45</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7" w:history="1">
        <w:r w:rsidR="007041AC" w:rsidRPr="00A05F06">
          <w:rPr>
            <w:rStyle w:val="af3"/>
            <w:noProof/>
          </w:rPr>
          <w:t>13.</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_Toc398644007 \h </w:instrText>
        </w:r>
        <w:r w:rsidR="00436A2F">
          <w:rPr>
            <w:noProof/>
            <w:webHidden/>
          </w:rPr>
        </w:r>
        <w:r w:rsidR="00436A2F">
          <w:rPr>
            <w:noProof/>
            <w:webHidden/>
          </w:rPr>
          <w:fldChar w:fldCharType="separate"/>
        </w:r>
        <w:r w:rsidR="007333D9">
          <w:rPr>
            <w:noProof/>
            <w:webHidden/>
          </w:rPr>
          <w:t>46</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8" w:history="1">
        <w:r w:rsidR="007041AC" w:rsidRPr="00A05F06">
          <w:rPr>
            <w:rStyle w:val="af3"/>
            <w:noProof/>
          </w:rPr>
          <w:t>13.1.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Общие требования</w:t>
        </w:r>
        <w:r w:rsidR="007041AC">
          <w:rPr>
            <w:noProof/>
            <w:webHidden/>
          </w:rPr>
          <w:tab/>
        </w:r>
        <w:r w:rsidR="00436A2F">
          <w:rPr>
            <w:noProof/>
            <w:webHidden/>
          </w:rPr>
          <w:fldChar w:fldCharType="begin"/>
        </w:r>
        <w:r w:rsidR="007041AC">
          <w:rPr>
            <w:noProof/>
            <w:webHidden/>
          </w:rPr>
          <w:instrText xml:space="preserve"> PAGEREF _Toc398644008 \h </w:instrText>
        </w:r>
        <w:r w:rsidR="00436A2F">
          <w:rPr>
            <w:noProof/>
            <w:webHidden/>
          </w:rPr>
        </w:r>
        <w:r w:rsidR="00436A2F">
          <w:rPr>
            <w:noProof/>
            <w:webHidden/>
          </w:rPr>
          <w:fldChar w:fldCharType="separate"/>
        </w:r>
        <w:r w:rsidR="007333D9">
          <w:rPr>
            <w:noProof/>
            <w:webHidden/>
          </w:rPr>
          <w:t>47</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9" w:history="1">
        <w:r w:rsidR="007041AC" w:rsidRPr="00A05F06">
          <w:rPr>
            <w:rStyle w:val="af3"/>
            <w:noProof/>
          </w:rPr>
          <w:t>13.2.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Мероприятия по предупреждению чрезвычайных ситуаций при градостроительном проектировании</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_Toc398644009 \h </w:instrText>
        </w:r>
        <w:r w:rsidR="00436A2F">
          <w:rPr>
            <w:noProof/>
            <w:webHidden/>
          </w:rPr>
        </w:r>
        <w:r w:rsidR="00436A2F">
          <w:rPr>
            <w:noProof/>
            <w:webHidden/>
          </w:rPr>
          <w:fldChar w:fldCharType="separate"/>
        </w:r>
        <w:r w:rsidR="007333D9">
          <w:rPr>
            <w:noProof/>
            <w:webHidden/>
          </w:rPr>
          <w:t>47</w:t>
        </w:r>
        <w:r w:rsidR="00436A2F">
          <w:rPr>
            <w:noProof/>
            <w:webHidden/>
          </w:rPr>
          <w:fldChar w:fldCharType="end"/>
        </w:r>
      </w:hyperlink>
    </w:p>
    <w:p w:rsidR="007041AC" w:rsidRDefault="00C65147">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10" w:history="1">
        <w:r w:rsidR="007041AC" w:rsidRPr="00A05F06">
          <w:rPr>
            <w:rStyle w:val="af3"/>
            <w:noProof/>
          </w:rPr>
          <w:t>14.</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гражданской обороны и территориальной обороны</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_Toc398644010 \h </w:instrText>
        </w:r>
        <w:r w:rsidR="00436A2F">
          <w:rPr>
            <w:noProof/>
            <w:webHidden/>
          </w:rPr>
        </w:r>
        <w:r w:rsidR="00436A2F">
          <w:rPr>
            <w:noProof/>
            <w:webHidden/>
          </w:rPr>
          <w:fldChar w:fldCharType="separate"/>
        </w:r>
        <w:r w:rsidR="007333D9">
          <w:rPr>
            <w:noProof/>
            <w:webHidden/>
          </w:rPr>
          <w:t>49</w:t>
        </w:r>
        <w:r w:rsidR="00436A2F">
          <w:rPr>
            <w:noProof/>
            <w:webHidden/>
          </w:rPr>
          <w:fldChar w:fldCharType="end"/>
        </w:r>
      </w:hyperlink>
    </w:p>
    <w:p w:rsidR="007041AC" w:rsidRDefault="00C65147">
      <w:pPr>
        <w:pStyle w:val="23"/>
        <w:tabs>
          <w:tab w:val="right" w:leader="dot" w:pos="9488"/>
        </w:tabs>
        <w:rPr>
          <w:rFonts w:asciiTheme="minorHAnsi" w:eastAsiaTheme="minorEastAsia" w:hAnsiTheme="minorHAnsi" w:cstheme="minorBidi"/>
          <w:smallCaps w:val="0"/>
          <w:noProof/>
          <w:sz w:val="22"/>
          <w:szCs w:val="22"/>
          <w:lang w:eastAsia="ru-RU"/>
        </w:rPr>
      </w:pPr>
      <w:hyperlink w:anchor="_Toc398644011" w:history="1">
        <w:r w:rsidR="007041AC" w:rsidRPr="00A05F06">
          <w:rPr>
            <w:rStyle w:val="af3"/>
            <w:rFonts w:eastAsia="Times New Roman"/>
            <w:noProof/>
            <w:lang w:eastAsia="ru-RU"/>
          </w:rPr>
          <w:t>Гражданская оборона</w:t>
        </w:r>
        <w:r w:rsidR="007041AC">
          <w:rPr>
            <w:noProof/>
            <w:webHidden/>
          </w:rPr>
          <w:tab/>
        </w:r>
        <w:r w:rsidR="00436A2F">
          <w:rPr>
            <w:noProof/>
            <w:webHidden/>
          </w:rPr>
          <w:fldChar w:fldCharType="begin"/>
        </w:r>
        <w:r w:rsidR="007041AC">
          <w:rPr>
            <w:noProof/>
            <w:webHidden/>
          </w:rPr>
          <w:instrText xml:space="preserve"> PAGEREF _Toc398644011 \h </w:instrText>
        </w:r>
        <w:r w:rsidR="00436A2F">
          <w:rPr>
            <w:noProof/>
            <w:webHidden/>
          </w:rPr>
        </w:r>
        <w:r w:rsidR="00436A2F">
          <w:rPr>
            <w:noProof/>
            <w:webHidden/>
          </w:rPr>
          <w:fldChar w:fldCharType="separate"/>
        </w:r>
        <w:r w:rsidR="007333D9">
          <w:rPr>
            <w:noProof/>
            <w:webHidden/>
          </w:rPr>
          <w:t>49</w:t>
        </w:r>
        <w:r w:rsidR="00436A2F">
          <w:rPr>
            <w:noProof/>
            <w:webHidden/>
          </w:rPr>
          <w:fldChar w:fldCharType="end"/>
        </w:r>
      </w:hyperlink>
    </w:p>
    <w:p w:rsidR="007041AC" w:rsidRDefault="00C65147">
      <w:pPr>
        <w:pStyle w:val="12"/>
        <w:tabs>
          <w:tab w:val="right" w:leader="dot" w:pos="9488"/>
        </w:tabs>
        <w:rPr>
          <w:rFonts w:asciiTheme="minorHAnsi" w:eastAsiaTheme="minorEastAsia" w:hAnsiTheme="minorHAnsi" w:cstheme="minorBidi"/>
          <w:b w:val="0"/>
          <w:bCs w:val="0"/>
          <w:caps w:val="0"/>
          <w:noProof/>
          <w:sz w:val="22"/>
          <w:szCs w:val="22"/>
          <w:lang w:eastAsia="ru-RU"/>
        </w:rPr>
      </w:pPr>
      <w:hyperlink w:anchor="_Toc398644012" w:history="1">
        <w:r w:rsidR="007041AC" w:rsidRPr="00A05F06">
          <w:rPr>
            <w:rStyle w:val="af3"/>
            <w:noProof/>
          </w:rPr>
          <w:t>Территориальная оборона (в ред. Федерального закона от 05.04.2013 N 55-ФЗ)</w:t>
        </w:r>
        <w:r w:rsidR="007041AC">
          <w:rPr>
            <w:noProof/>
            <w:webHidden/>
          </w:rPr>
          <w:tab/>
        </w:r>
        <w:r w:rsidR="00436A2F">
          <w:rPr>
            <w:noProof/>
            <w:webHidden/>
          </w:rPr>
          <w:fldChar w:fldCharType="begin"/>
        </w:r>
        <w:r w:rsidR="007041AC">
          <w:rPr>
            <w:noProof/>
            <w:webHidden/>
          </w:rPr>
          <w:instrText xml:space="preserve"> PAGEREF _Toc398644012 \h </w:instrText>
        </w:r>
        <w:r w:rsidR="00436A2F">
          <w:rPr>
            <w:noProof/>
            <w:webHidden/>
          </w:rPr>
        </w:r>
        <w:r w:rsidR="00436A2F">
          <w:rPr>
            <w:noProof/>
            <w:webHidden/>
          </w:rPr>
          <w:fldChar w:fldCharType="separate"/>
        </w:r>
        <w:r w:rsidR="007333D9">
          <w:rPr>
            <w:noProof/>
            <w:webHidden/>
          </w:rPr>
          <w:t>49</w:t>
        </w:r>
        <w:r w:rsidR="00436A2F">
          <w:rPr>
            <w:noProof/>
            <w:webHidden/>
          </w:rPr>
          <w:fldChar w:fldCharType="end"/>
        </w:r>
      </w:hyperlink>
    </w:p>
    <w:p w:rsidR="007041AC" w:rsidRDefault="00C65147">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13" w:history="1">
        <w:r w:rsidR="007041AC" w:rsidRPr="00A05F06">
          <w:rPr>
            <w:rStyle w:val="af3"/>
            <w:noProof/>
          </w:rPr>
          <w:t>14.1.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Инженерно-технические мероприятия гражданской обороны при градостроительном проектировании</w:t>
        </w:r>
        <w:r w:rsidR="007041AC">
          <w:rPr>
            <w:rStyle w:val="af3"/>
            <w:noProof/>
          </w:rPr>
          <w:t>...</w:t>
        </w:r>
        <w:r w:rsidR="007041AC">
          <w:rPr>
            <w:noProof/>
            <w:webHidden/>
          </w:rPr>
          <w:tab/>
        </w:r>
        <w:r w:rsidR="00436A2F">
          <w:rPr>
            <w:noProof/>
            <w:webHidden/>
          </w:rPr>
          <w:fldChar w:fldCharType="begin"/>
        </w:r>
        <w:r w:rsidR="007041AC">
          <w:rPr>
            <w:noProof/>
            <w:webHidden/>
          </w:rPr>
          <w:instrText xml:space="preserve"> PAGEREF _Toc398644013 \h </w:instrText>
        </w:r>
        <w:r w:rsidR="00436A2F">
          <w:rPr>
            <w:noProof/>
            <w:webHidden/>
          </w:rPr>
        </w:r>
        <w:r w:rsidR="00436A2F">
          <w:rPr>
            <w:noProof/>
            <w:webHidden/>
          </w:rPr>
          <w:fldChar w:fldCharType="separate"/>
        </w:r>
        <w:r w:rsidR="007333D9">
          <w:rPr>
            <w:noProof/>
            <w:webHidden/>
          </w:rPr>
          <w:t>50</w:t>
        </w:r>
        <w:r w:rsidR="00436A2F">
          <w:rPr>
            <w:noProof/>
            <w:webHidden/>
          </w:rPr>
          <w:fldChar w:fldCharType="end"/>
        </w:r>
      </w:hyperlink>
    </w:p>
    <w:p w:rsidR="007041AC" w:rsidRDefault="00C65147">
      <w:pPr>
        <w:pStyle w:val="23"/>
        <w:tabs>
          <w:tab w:val="left" w:pos="1680"/>
          <w:tab w:val="right" w:leader="dot" w:pos="9488"/>
        </w:tabs>
        <w:rPr>
          <w:rStyle w:val="af3"/>
          <w:noProof/>
        </w:rPr>
      </w:pPr>
      <w:hyperlink w:anchor="_Toc398644014" w:history="1">
        <w:r w:rsidR="007041AC" w:rsidRPr="00A05F06">
          <w:rPr>
            <w:rStyle w:val="af3"/>
            <w:noProof/>
            <w:lang w:eastAsia="ru-RU"/>
          </w:rPr>
          <w:t>14.2.</w:t>
        </w:r>
        <w:r w:rsidR="007041AC">
          <w:rPr>
            <w:rFonts w:asciiTheme="minorHAnsi" w:eastAsiaTheme="minorEastAsia" w:hAnsiTheme="minorHAnsi" w:cstheme="minorBidi"/>
            <w:smallCaps w:val="0"/>
            <w:noProof/>
            <w:sz w:val="22"/>
            <w:szCs w:val="22"/>
            <w:lang w:eastAsia="ru-RU"/>
          </w:rPr>
          <w:tab/>
        </w:r>
        <w:r w:rsidR="007041AC" w:rsidRPr="00A05F06">
          <w:rPr>
            <w:rStyle w:val="af3"/>
            <w:noProof/>
            <w:lang w:eastAsia="ru-RU"/>
          </w:rPr>
          <w:t>Мероприятия территориальной обороны</w:t>
        </w:r>
        <w:r w:rsidR="007041AC">
          <w:rPr>
            <w:noProof/>
            <w:webHidden/>
          </w:rPr>
          <w:tab/>
        </w:r>
        <w:r w:rsidR="00436A2F">
          <w:rPr>
            <w:noProof/>
            <w:webHidden/>
          </w:rPr>
          <w:fldChar w:fldCharType="begin"/>
        </w:r>
        <w:r w:rsidR="007041AC">
          <w:rPr>
            <w:noProof/>
            <w:webHidden/>
          </w:rPr>
          <w:instrText xml:space="preserve"> PAGEREF _Toc398644014 \h </w:instrText>
        </w:r>
        <w:r w:rsidR="00436A2F">
          <w:rPr>
            <w:noProof/>
            <w:webHidden/>
          </w:rPr>
        </w:r>
        <w:r w:rsidR="00436A2F">
          <w:rPr>
            <w:noProof/>
            <w:webHidden/>
          </w:rPr>
          <w:fldChar w:fldCharType="separate"/>
        </w:r>
        <w:r w:rsidR="007333D9">
          <w:rPr>
            <w:noProof/>
            <w:webHidden/>
          </w:rPr>
          <w:t>51</w:t>
        </w:r>
        <w:r w:rsidR="00436A2F">
          <w:rPr>
            <w:noProof/>
            <w:webHidden/>
          </w:rPr>
          <w:fldChar w:fldCharType="end"/>
        </w:r>
      </w:hyperlink>
    </w:p>
    <w:p w:rsidR="007041AC" w:rsidRDefault="007041AC" w:rsidP="007041AC">
      <w:pPr>
        <w:rPr>
          <w:noProof/>
        </w:rPr>
      </w:pPr>
    </w:p>
    <w:p w:rsidR="007041AC" w:rsidRPr="007041AC" w:rsidRDefault="007041AC" w:rsidP="007041AC">
      <w:pPr>
        <w:spacing w:line="240" w:lineRule="auto"/>
        <w:ind w:firstLine="0"/>
        <w:jc w:val="left"/>
        <w:rPr>
          <w:noProof/>
        </w:rPr>
      </w:pPr>
      <w:r>
        <w:rPr>
          <w:noProof/>
        </w:rPr>
        <w:br w:type="page"/>
      </w:r>
    </w:p>
    <w:p w:rsidR="00AC176B" w:rsidRPr="00021F6D" w:rsidRDefault="00436A2F" w:rsidP="008B7EBB">
      <w:pPr>
        <w:ind w:firstLine="0"/>
        <w:rPr>
          <w:vanish/>
          <w:sz w:val="28"/>
          <w:szCs w:val="28"/>
        </w:rPr>
      </w:pPr>
      <w:r w:rsidRPr="00766A4D">
        <w:rPr>
          <w:rFonts w:ascii="Calibri Light" w:hAnsi="Calibri Light"/>
          <w:sz w:val="20"/>
          <w:szCs w:val="24"/>
        </w:rPr>
        <w:lastRenderedPageBreak/>
        <w:fldChar w:fldCharType="end"/>
      </w:r>
      <w:r w:rsidR="00AC176B" w:rsidRPr="00021F6D">
        <w:rPr>
          <w:vanish/>
          <w:sz w:val="28"/>
          <w:szCs w:val="28"/>
        </w:rPr>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1" w:name="_Toc398643973"/>
      <w:bookmarkStart w:id="2" w:name="_Toc396129582"/>
      <w:bookmarkStart w:id="3"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1"/>
    </w:p>
    <w:bookmarkEnd w:id="2"/>
    <w:bookmarkEnd w:id="3"/>
    <w:p w:rsidR="00AC176B" w:rsidRPr="00021F6D" w:rsidRDefault="00AC176B" w:rsidP="009D3D9A">
      <w:pPr>
        <w:tabs>
          <w:tab w:val="left" w:pos="0"/>
        </w:tabs>
        <w:spacing w:line="276" w:lineRule="auto"/>
        <w:ind w:firstLine="709"/>
        <w:contextualSpacing/>
        <w:rPr>
          <w:b/>
          <w:szCs w:val="24"/>
        </w:rPr>
      </w:pPr>
    </w:p>
    <w:p w:rsidR="00AC176B" w:rsidRPr="00021F6D" w:rsidRDefault="00AC176B" w:rsidP="009D3D9A">
      <w:pPr>
        <w:pStyle w:val="2"/>
        <w:numPr>
          <w:ilvl w:val="1"/>
          <w:numId w:val="12"/>
        </w:numPr>
        <w:tabs>
          <w:tab w:val="left" w:pos="0"/>
        </w:tabs>
        <w:spacing w:line="276" w:lineRule="auto"/>
        <w:ind w:left="0" w:firstLine="709"/>
        <w:jc w:val="both"/>
      </w:pPr>
      <w:bookmarkStart w:id="4" w:name="_Toc396129583"/>
      <w:bookmarkStart w:id="5" w:name="_Toc398555126"/>
      <w:bookmarkStart w:id="6" w:name="_Toc398643974"/>
      <w:r w:rsidRPr="00021F6D">
        <w:t>Общие положения</w:t>
      </w:r>
      <w:bookmarkEnd w:id="4"/>
      <w:bookmarkEnd w:id="5"/>
      <w:bookmarkEnd w:id="6"/>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E72785">
        <w:rPr>
          <w:szCs w:val="24"/>
        </w:rPr>
        <w:t>Наурузовский сельсовет</w:t>
      </w:r>
      <w:r w:rsidRPr="00021F6D">
        <w:rPr>
          <w:szCs w:val="24"/>
        </w:rPr>
        <w:t xml:space="preserve"> (далее 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E72785">
        <w:rPr>
          <w:szCs w:val="24"/>
        </w:rPr>
        <w:t>Наурузовский 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E72785">
        <w:rPr>
          <w:szCs w:val="24"/>
        </w:rPr>
        <w:t>Наурузовский 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021F6D" w:rsidRDefault="00AC176B"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Pr>
          <w:szCs w:val="24"/>
        </w:rPr>
        <w:t xml:space="preserve">есованных </w:t>
      </w:r>
      <w:r w:rsidRPr="00021F6D">
        <w:rPr>
          <w:szCs w:val="24"/>
        </w:rPr>
        <w:t>организаций и лиц.</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на основании </w:t>
      </w:r>
      <w:r w:rsidRPr="00E72785">
        <w:rPr>
          <w:color w:val="000000" w:themeColor="text1"/>
          <w:szCs w:val="24"/>
        </w:rPr>
        <w:t xml:space="preserve">постановления администрации </w:t>
      </w:r>
      <w:r w:rsidR="00694571" w:rsidRPr="00E72785">
        <w:rPr>
          <w:color w:val="000000" w:themeColor="text1"/>
          <w:szCs w:val="24"/>
        </w:rPr>
        <w:t xml:space="preserve">муниципального образования </w:t>
      </w:r>
      <w:r w:rsidR="00E72785" w:rsidRPr="00E72785">
        <w:rPr>
          <w:color w:val="000000" w:themeColor="text1"/>
          <w:szCs w:val="24"/>
        </w:rPr>
        <w:t>Наурузовский сельсовет</w:t>
      </w:r>
      <w:r w:rsidRPr="00E72785">
        <w:rPr>
          <w:color w:val="000000" w:themeColor="text1"/>
          <w:szCs w:val="24"/>
        </w:rPr>
        <w:t xml:space="preserve"> от №</w:t>
      </w:r>
      <w:r w:rsidR="00E72785" w:rsidRPr="00E72785">
        <w:rPr>
          <w:color w:val="000000" w:themeColor="text1"/>
          <w:szCs w:val="24"/>
        </w:rPr>
        <w:t xml:space="preserve"> 50 от 23.07.2014г.</w:t>
      </w:r>
      <w:r w:rsidRPr="00E72785">
        <w:rPr>
          <w:color w:val="000000" w:themeColor="text1"/>
          <w:szCs w:val="24"/>
        </w:rPr>
        <w:t xml:space="preserve"> "О подготовке проекта местных нормативов градостроительного проектирования".</w:t>
      </w:r>
    </w:p>
    <w:p w:rsidR="00AC176B" w:rsidRPr="008F50B6" w:rsidRDefault="00AC176B" w:rsidP="009D3D9A">
      <w:pPr>
        <w:tabs>
          <w:tab w:val="left" w:pos="0"/>
        </w:tabs>
        <w:spacing w:line="276" w:lineRule="auto"/>
        <w:ind w:firstLine="709"/>
        <w:contextualSpacing/>
        <w:rPr>
          <w:color w:val="ED7D31" w:themeColor="accent2"/>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7B2F3D">
        <w:rPr>
          <w:szCs w:val="24"/>
        </w:rPr>
        <w:t>Положением</w:t>
      </w:r>
      <w:r w:rsidRPr="007B2F3D">
        <w:rPr>
          <w:szCs w:val="24"/>
        </w:rPr>
        <w:t xml:space="preserve"> "О составе, порядке подготовки и утверждения нормативов градостроительного проектирования </w:t>
      </w:r>
      <w:r w:rsidR="00694571" w:rsidRPr="007B2F3D">
        <w:rPr>
          <w:szCs w:val="24"/>
        </w:rPr>
        <w:t xml:space="preserve">муниципального образования </w:t>
      </w:r>
      <w:r w:rsidR="00E72785" w:rsidRPr="007B2F3D">
        <w:rPr>
          <w:szCs w:val="24"/>
        </w:rPr>
        <w:t>Наурузовский сельсовет</w:t>
      </w:r>
      <w:r w:rsidR="00643C67" w:rsidRPr="007B2F3D">
        <w:rPr>
          <w:szCs w:val="24"/>
        </w:rPr>
        <w:t>", утверждённым Решением Совета депутатов от №</w:t>
      </w:r>
      <w:r w:rsidRPr="007B2F3D">
        <w:rPr>
          <w:szCs w:val="24"/>
        </w:rPr>
        <w:t>.</w:t>
      </w:r>
      <w:r w:rsidR="007B2F3D">
        <w:rPr>
          <w:szCs w:val="24"/>
        </w:rPr>
        <w:t>__</w:t>
      </w:r>
    </w:p>
    <w:p w:rsidR="00AC176B" w:rsidRDefault="00AC176B"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Pr="00021F6D" w:rsidRDefault="001D67EC" w:rsidP="009D3D9A">
      <w:pPr>
        <w:tabs>
          <w:tab w:val="left" w:pos="0"/>
        </w:tabs>
        <w:spacing w:line="276" w:lineRule="auto"/>
        <w:ind w:firstLine="709"/>
        <w:contextualSpacing/>
        <w:rPr>
          <w:szCs w:val="24"/>
          <w:highlight w:val="yellow"/>
        </w:rPr>
      </w:pPr>
    </w:p>
    <w:p w:rsidR="001D67EC" w:rsidRDefault="00AC176B" w:rsidP="001D67EC">
      <w:pPr>
        <w:pStyle w:val="2"/>
        <w:numPr>
          <w:ilvl w:val="1"/>
          <w:numId w:val="12"/>
        </w:numPr>
        <w:tabs>
          <w:tab w:val="left" w:pos="0"/>
        </w:tabs>
        <w:spacing w:line="276" w:lineRule="auto"/>
        <w:ind w:left="0" w:firstLine="709"/>
        <w:jc w:val="both"/>
      </w:pPr>
      <w:bookmarkStart w:id="7" w:name="_Toc396129584"/>
      <w:bookmarkStart w:id="8" w:name="_Toc398555127"/>
      <w:bookmarkStart w:id="9" w:name="_Toc398643975"/>
      <w:r w:rsidRPr="00021F6D">
        <w:t>Нормативная база</w:t>
      </w:r>
      <w:bookmarkEnd w:id="7"/>
      <w:bookmarkEnd w:id="8"/>
      <w:bookmarkEnd w:id="9"/>
    </w:p>
    <w:p w:rsidR="00155F5A" w:rsidRPr="00155F5A" w:rsidRDefault="00155F5A" w:rsidP="00155F5A"/>
    <w:p w:rsidR="00AC176B" w:rsidRPr="00021F6D" w:rsidRDefault="00AC176B" w:rsidP="009D3D9A">
      <w:pPr>
        <w:pStyle w:val="3"/>
        <w:numPr>
          <w:ilvl w:val="2"/>
          <w:numId w:val="12"/>
        </w:numPr>
        <w:tabs>
          <w:tab w:val="left" w:pos="0"/>
        </w:tabs>
        <w:spacing w:line="276" w:lineRule="auto"/>
        <w:ind w:left="0" w:firstLine="709"/>
        <w:contextualSpacing/>
      </w:pPr>
      <w:bookmarkStart w:id="10" w:name="_Toc396129585"/>
      <w:bookmarkStart w:id="11" w:name="_Toc398555128"/>
      <w:bookmarkStart w:id="12" w:name="_Toc398643976"/>
      <w:r w:rsidRPr="00021F6D">
        <w:t>Кодексы Российской Федерации</w:t>
      </w:r>
      <w:bookmarkEnd w:id="10"/>
      <w:bookmarkEnd w:id="11"/>
      <w:bookmarkEnd w:id="12"/>
    </w:p>
    <w:p w:rsidR="00AC176B" w:rsidRPr="00021F6D" w:rsidRDefault="00AC176B" w:rsidP="009D3D9A">
      <w:pPr>
        <w:tabs>
          <w:tab w:val="left" w:pos="0"/>
        </w:tabs>
        <w:spacing w:line="276" w:lineRule="auto"/>
        <w:ind w:right="-143" w:firstLine="709"/>
        <w:contextualSpacing/>
        <w:rPr>
          <w:szCs w:val="24"/>
        </w:rPr>
      </w:pPr>
      <w:r w:rsidRPr="00021F6D">
        <w:rPr>
          <w:szCs w:val="24"/>
        </w:rPr>
        <w:t>- Градостроительный кодекс Российской Федерации от 29 декабря 2004 г. № 190-</w:t>
      </w:r>
      <w:r w:rsidR="00643C67" w:rsidRPr="00021F6D">
        <w:rPr>
          <w:szCs w:val="24"/>
        </w:rPr>
        <w:t>Ф</w:t>
      </w:r>
      <w:r w:rsidRPr="00021F6D">
        <w:rPr>
          <w:szCs w:val="24"/>
        </w:rPr>
        <w:t>З;</w:t>
      </w:r>
    </w:p>
    <w:p w:rsidR="00AC176B" w:rsidRPr="00021F6D" w:rsidRDefault="00AC176B" w:rsidP="009D3D9A">
      <w:pPr>
        <w:tabs>
          <w:tab w:val="left" w:pos="0"/>
        </w:tabs>
        <w:spacing w:line="276" w:lineRule="auto"/>
        <w:ind w:right="-143" w:firstLine="709"/>
        <w:contextualSpacing/>
        <w:rPr>
          <w:szCs w:val="24"/>
        </w:rPr>
      </w:pPr>
      <w:r w:rsidRPr="00021F6D">
        <w:rPr>
          <w:szCs w:val="24"/>
        </w:rPr>
        <w:t xml:space="preserve">- Земельный кодекс Российской Федерации от 25 октября 2001 г. № 136-ФЗ; </w:t>
      </w:r>
    </w:p>
    <w:p w:rsidR="00AC176B" w:rsidRPr="00021F6D" w:rsidRDefault="00AC176B" w:rsidP="009D3D9A">
      <w:pPr>
        <w:tabs>
          <w:tab w:val="left" w:pos="0"/>
        </w:tabs>
        <w:spacing w:line="276" w:lineRule="auto"/>
        <w:ind w:right="-143" w:firstLine="709"/>
        <w:contextualSpacing/>
        <w:rPr>
          <w:szCs w:val="24"/>
        </w:rPr>
      </w:pPr>
      <w:r w:rsidRPr="00021F6D">
        <w:rPr>
          <w:szCs w:val="24"/>
        </w:rPr>
        <w:t>- Гражданский кодекс Российской Федерации, часть I, от 30 ноября 1994 г. № 51-ФЗ;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Водный кодекс Российской Федерации от 3 июня 2006 г. № 74-ФЗ;</w:t>
      </w:r>
    </w:p>
    <w:p w:rsidR="00AC176B" w:rsidRPr="00021F6D" w:rsidRDefault="00AC176B" w:rsidP="009D3D9A">
      <w:pPr>
        <w:tabs>
          <w:tab w:val="left" w:pos="0"/>
        </w:tabs>
        <w:spacing w:line="276" w:lineRule="auto"/>
        <w:ind w:right="-143" w:firstLine="709"/>
        <w:contextualSpacing/>
        <w:rPr>
          <w:szCs w:val="24"/>
        </w:rPr>
      </w:pPr>
      <w:r w:rsidRPr="00021F6D">
        <w:rPr>
          <w:szCs w:val="24"/>
        </w:rPr>
        <w:t>- Лесной кодекс Российской Федерации от 4 декабря 2006 г. № 200-ФЗ;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Воздушный кодекс Российской Федерации от 19 марта 1997 г. № 60-ФЗ;</w:t>
      </w:r>
    </w:p>
    <w:p w:rsidR="00AC176B" w:rsidRPr="00021F6D" w:rsidRDefault="00AC176B" w:rsidP="009D3D9A">
      <w:pPr>
        <w:tabs>
          <w:tab w:val="left" w:pos="0"/>
        </w:tabs>
        <w:spacing w:line="276" w:lineRule="auto"/>
        <w:ind w:right="-143" w:firstLine="709"/>
        <w:contextualSpacing/>
        <w:rPr>
          <w:szCs w:val="24"/>
        </w:rPr>
      </w:pPr>
      <w:r w:rsidRPr="00021F6D">
        <w:rPr>
          <w:szCs w:val="24"/>
        </w:rPr>
        <w:t>- Жилищный кодекс Российской Федерации от 29 декабря 2004 г. № 188-ФЗ;</w:t>
      </w:r>
    </w:p>
    <w:p w:rsidR="00AC176B" w:rsidRPr="00021F6D" w:rsidRDefault="00AC176B" w:rsidP="009D3D9A">
      <w:pPr>
        <w:tabs>
          <w:tab w:val="left" w:pos="0"/>
        </w:tabs>
        <w:spacing w:line="276" w:lineRule="auto"/>
        <w:ind w:right="-143" w:firstLine="709"/>
        <w:contextualSpacing/>
        <w:rPr>
          <w:szCs w:val="24"/>
          <w:highlight w:val="yellow"/>
        </w:rPr>
      </w:pPr>
    </w:p>
    <w:p w:rsidR="00AC176B" w:rsidRPr="00021F6D" w:rsidRDefault="00AC176B" w:rsidP="009D3D9A">
      <w:pPr>
        <w:pStyle w:val="3"/>
        <w:numPr>
          <w:ilvl w:val="2"/>
          <w:numId w:val="12"/>
        </w:numPr>
        <w:tabs>
          <w:tab w:val="left" w:pos="0"/>
        </w:tabs>
        <w:spacing w:line="276" w:lineRule="auto"/>
        <w:ind w:left="0" w:firstLine="709"/>
        <w:contextualSpacing/>
      </w:pPr>
      <w:bookmarkStart w:id="13" w:name="_Toc396129586"/>
      <w:bookmarkStart w:id="14" w:name="_Toc398555129"/>
      <w:bookmarkStart w:id="15" w:name="_Toc398643977"/>
      <w:r w:rsidRPr="00021F6D">
        <w:t>Федеральные законы</w:t>
      </w:r>
      <w:bookmarkEnd w:id="13"/>
      <w:bookmarkEnd w:id="14"/>
      <w:bookmarkEnd w:id="15"/>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29 декабря 2004 г. № 191-ФЗ "О введении в действие Градостроительного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октября 2001 г. № 137-ФЗ "О введении в действие Земельного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27 декабря 2002 г. № 184-ФЗ "О техническом регулировании";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26 марта 2003 г. № 35-ФЗ "Об электроэнергетике";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Российской Федерации от 27 июля 2010 г. № 190-ФЗ "О теплоснабжении";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07 декабря 2011 г. № 416-ФЗ "О водоснабжении и водоотведении";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08 ноября 2007 г. № 257-ФЗ "Об автомобильных дорогах и о дорожной деятельности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2003 № 17-ФЗ "О железнодорожном транспорте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69-ФЗ "О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22 июля 2008 г. № 123-ФЗ "Технический регламент о</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требованиях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12 февраля 1998 г. № 28-ФЗ "О гражданской обороне";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30 марта 1999 г. № 52-ФЗ "О санитарно-эпидемиологическом благополучии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2002 г. № 7-ФЗ "Об охране окружающей среды";</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4 мая 1999 г. № 96-ФЗ "Об охране атмосферного воздуха";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24 июня 1998 г. № 89-ФЗ "Об отходах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15 апреля 1998 г. № 66-ФЗ "О садоводческих, огороднических и дачных некоммерческих объединениях граждан";</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2004 г. № 172-ФЗ "О переводе земель или земельных участков из одной категории в другую";</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федеральный закон от 24 июля 2007 № 221-ФЗ "О государственном кадастре недвижимости";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6" w:name="_Toc396129587"/>
      <w:bookmarkStart w:id="17" w:name="_Toc398555130"/>
      <w:bookmarkStart w:id="18" w:name="_Toc398643978"/>
      <w:r w:rsidRPr="00021F6D">
        <w:t>Постановления Правительства Российской Федерации</w:t>
      </w:r>
      <w:bookmarkEnd w:id="16"/>
      <w:bookmarkEnd w:id="17"/>
      <w:bookmarkEnd w:id="18"/>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rPr>
          <w:szCs w:val="24"/>
        </w:rPr>
        <w:t xml:space="preserve"> </w:t>
      </w:r>
      <w:r w:rsidRPr="00021F6D">
        <w:rPr>
          <w:szCs w:val="24"/>
        </w:rPr>
        <w:t>зон");</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w:t>
      </w:r>
      <w:r w:rsidR="00155F5A">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9" w:name="_Toc396129588"/>
      <w:bookmarkStart w:id="20" w:name="_Toc398555131"/>
      <w:bookmarkStart w:id="21" w:name="_Toc398643979"/>
      <w:r w:rsidRPr="00021F6D">
        <w:t>Документы министерств и ведомств Российской Федерации</w:t>
      </w:r>
      <w:bookmarkEnd w:id="19"/>
      <w:bookmarkEnd w:id="20"/>
      <w:bookmarkEnd w:id="21"/>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rPr>
          <w:szCs w:val="24"/>
        </w:rPr>
        <w:t xml:space="preserve"> муниципальных образований".</w:t>
      </w:r>
    </w:p>
    <w:p w:rsidR="00437697" w:rsidRPr="00021F6D" w:rsidRDefault="00437697"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22" w:name="_Toc396129589"/>
      <w:bookmarkStart w:id="23" w:name="_Toc398555132"/>
      <w:bookmarkStart w:id="24" w:name="_Toc398643980"/>
      <w:r w:rsidRPr="00021F6D">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021F6D" w:rsidRDefault="00AC176B" w:rsidP="009D3D9A">
      <w:pPr>
        <w:tabs>
          <w:tab w:val="left" w:pos="0"/>
        </w:tabs>
        <w:spacing w:line="276"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9D3D9A">
      <w:pPr>
        <w:tabs>
          <w:tab w:val="left" w:pos="0"/>
        </w:tabs>
        <w:spacing w:line="276"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РДС 30-201-98 "Инструкция о порядке проектирования и установления красных линий в </w:t>
      </w:r>
      <w:r w:rsidR="00694571" w:rsidRPr="00021F6D">
        <w:rPr>
          <w:szCs w:val="24"/>
        </w:rPr>
        <w:t>поселения</w:t>
      </w:r>
      <w:r w:rsidRPr="00021F6D">
        <w:rPr>
          <w:szCs w:val="24"/>
        </w:rPr>
        <w:t>х и других поселениях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9D3D9A">
      <w:pPr>
        <w:tabs>
          <w:tab w:val="left" w:pos="0"/>
        </w:tabs>
        <w:spacing w:line="276"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35-102-2001 "Жилая среда с планировочными элементами, доступными инвалидам";</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9D3D9A">
      <w:pPr>
        <w:tabs>
          <w:tab w:val="left" w:pos="0"/>
        </w:tabs>
        <w:spacing w:line="276"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AC176B" w:rsidRPr="00021F6D" w:rsidRDefault="00AC176B" w:rsidP="009D3D9A">
      <w:pPr>
        <w:tabs>
          <w:tab w:val="left" w:pos="0"/>
        </w:tabs>
        <w:spacing w:line="276" w:lineRule="auto"/>
        <w:ind w:firstLine="709"/>
        <w:contextualSpacing/>
        <w:rPr>
          <w:szCs w:val="24"/>
        </w:rPr>
      </w:pPr>
      <w:r w:rsidRPr="00021F6D">
        <w:rPr>
          <w:szCs w:val="24"/>
        </w:rPr>
        <w:t>- ГОСТ 52498-2005 "Социальное обслуживание населения. Классификация учреждений социального обслуживания";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AC176B" w:rsidRPr="00021F6D" w:rsidRDefault="00AC176B" w:rsidP="009D3D9A">
      <w:pPr>
        <w:tabs>
          <w:tab w:val="left" w:pos="0"/>
        </w:tabs>
        <w:spacing w:line="276" w:lineRule="auto"/>
        <w:ind w:firstLine="709"/>
        <w:contextualSpacing/>
        <w:rPr>
          <w:szCs w:val="24"/>
        </w:rPr>
      </w:pPr>
      <w:r w:rsidRPr="00021F6D">
        <w:rPr>
          <w:szCs w:val="24"/>
        </w:rPr>
        <w:t>- СП 31-112-2004 "Физкультурно-спортивные залы";</w:t>
      </w:r>
    </w:p>
    <w:p w:rsidR="00AC176B" w:rsidRPr="00021F6D" w:rsidRDefault="00AC176B" w:rsidP="009D3D9A">
      <w:pPr>
        <w:tabs>
          <w:tab w:val="left" w:pos="0"/>
        </w:tabs>
        <w:spacing w:line="276" w:lineRule="auto"/>
        <w:ind w:firstLine="709"/>
        <w:contextualSpacing/>
        <w:rPr>
          <w:szCs w:val="24"/>
        </w:rPr>
      </w:pPr>
      <w:r w:rsidRPr="00021F6D">
        <w:rPr>
          <w:szCs w:val="24"/>
        </w:rPr>
        <w:t>- СП 31-115-2006 "Открытые плоскостные физкультурно-спортивные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31-113-2004 "Бассейны для плавания";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СП 118.13330.2012 "Общественные здания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44.13330.2011 "Административные и бытовые здания. Актуализированная редакция СНиП 2.09.04-87*";</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9D3D9A">
      <w:pPr>
        <w:tabs>
          <w:tab w:val="left" w:pos="0"/>
        </w:tabs>
        <w:spacing w:line="276" w:lineRule="auto"/>
        <w:ind w:firstLine="709"/>
        <w:contextualSpacing/>
        <w:rPr>
          <w:szCs w:val="24"/>
        </w:rPr>
      </w:pPr>
      <w:r w:rsidRPr="00021F6D">
        <w:rPr>
          <w:szCs w:val="24"/>
        </w:rPr>
        <w:t>- СП 35-112-2005 "Дома-интернаты";</w:t>
      </w:r>
    </w:p>
    <w:p w:rsidR="00AC176B" w:rsidRPr="00021F6D" w:rsidRDefault="00AC176B" w:rsidP="009D3D9A">
      <w:pPr>
        <w:tabs>
          <w:tab w:val="left" w:pos="0"/>
        </w:tabs>
        <w:spacing w:line="276" w:lineRule="auto"/>
        <w:ind w:firstLine="709"/>
        <w:contextualSpacing/>
        <w:rPr>
          <w:szCs w:val="24"/>
        </w:rPr>
      </w:pPr>
      <w:r w:rsidRPr="00021F6D">
        <w:rPr>
          <w:szCs w:val="24"/>
        </w:rPr>
        <w:t>- СП 35-117-2006 "Дома-интернаты для детей инвалидов";</w:t>
      </w:r>
    </w:p>
    <w:p w:rsidR="00AC176B" w:rsidRPr="00021F6D" w:rsidRDefault="00AC176B" w:rsidP="009D3D9A">
      <w:pPr>
        <w:tabs>
          <w:tab w:val="left" w:pos="0"/>
        </w:tabs>
        <w:spacing w:line="276"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AC176B" w:rsidRPr="00021F6D" w:rsidRDefault="00AC176B" w:rsidP="009D3D9A">
      <w:pPr>
        <w:tabs>
          <w:tab w:val="left" w:pos="0"/>
        </w:tabs>
        <w:spacing w:line="276" w:lineRule="auto"/>
        <w:ind w:firstLine="709"/>
        <w:contextualSpacing/>
        <w:rPr>
          <w:szCs w:val="24"/>
        </w:rPr>
      </w:pPr>
      <w:r w:rsidRPr="00021F6D">
        <w:rPr>
          <w:szCs w:val="24"/>
        </w:rPr>
        <w:t>- ГОСТ Р 52058-2003 "Услуги бытовые. Услуги прачечных. Общие технические условия";</w:t>
      </w:r>
    </w:p>
    <w:p w:rsidR="00AC176B" w:rsidRPr="00021F6D" w:rsidRDefault="00AC176B" w:rsidP="009D3D9A">
      <w:pPr>
        <w:tabs>
          <w:tab w:val="left" w:pos="0"/>
        </w:tabs>
        <w:spacing w:line="276"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9D3D9A">
      <w:pPr>
        <w:tabs>
          <w:tab w:val="left" w:pos="0"/>
        </w:tabs>
        <w:spacing w:line="276" w:lineRule="auto"/>
        <w:ind w:firstLine="709"/>
        <w:contextualSpacing/>
        <w:rPr>
          <w:szCs w:val="24"/>
        </w:rPr>
      </w:pPr>
      <w:r w:rsidRPr="00021F6D">
        <w:rPr>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9D3D9A">
      <w:pPr>
        <w:tabs>
          <w:tab w:val="left" w:pos="0"/>
        </w:tabs>
        <w:spacing w:line="276"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9D3D9A">
      <w:pPr>
        <w:tabs>
          <w:tab w:val="left" w:pos="0"/>
        </w:tabs>
        <w:spacing w:line="276"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AC176B" w:rsidRPr="00021F6D" w:rsidRDefault="00AC176B" w:rsidP="009D3D9A">
      <w:pPr>
        <w:tabs>
          <w:tab w:val="left" w:pos="0"/>
        </w:tabs>
        <w:spacing w:line="276"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9D3D9A">
      <w:pPr>
        <w:tabs>
          <w:tab w:val="left" w:pos="0"/>
        </w:tabs>
        <w:spacing w:line="276" w:lineRule="auto"/>
        <w:ind w:firstLine="709"/>
        <w:contextualSpacing/>
        <w:rPr>
          <w:szCs w:val="24"/>
        </w:rPr>
      </w:pPr>
      <w:r w:rsidRPr="00021F6D">
        <w:rPr>
          <w:szCs w:val="24"/>
        </w:rPr>
        <w:t>- СП 36.13330.2012 "Магистральные трубопроводы";</w:t>
      </w:r>
    </w:p>
    <w:p w:rsidR="00AC176B" w:rsidRPr="00021F6D" w:rsidRDefault="00AC176B" w:rsidP="009D3D9A">
      <w:pPr>
        <w:tabs>
          <w:tab w:val="left" w:pos="0"/>
        </w:tabs>
        <w:spacing w:line="276" w:lineRule="auto"/>
        <w:ind w:firstLine="709"/>
        <w:contextualSpacing/>
        <w:rPr>
          <w:szCs w:val="24"/>
        </w:rPr>
      </w:pPr>
      <w:r w:rsidRPr="00021F6D">
        <w:rPr>
          <w:szCs w:val="24"/>
        </w:rPr>
        <w:t>- СН 452-73 "Нормы отвода земель для магистральных трубопроводов";</w:t>
      </w:r>
    </w:p>
    <w:p w:rsidR="00AC176B" w:rsidRPr="00021F6D" w:rsidRDefault="00AC176B" w:rsidP="009D3D9A">
      <w:pPr>
        <w:tabs>
          <w:tab w:val="left" w:pos="0"/>
        </w:tabs>
        <w:spacing w:line="276" w:lineRule="auto"/>
        <w:ind w:firstLine="709"/>
        <w:contextualSpacing/>
        <w:rPr>
          <w:szCs w:val="24"/>
        </w:rPr>
      </w:pPr>
      <w:r w:rsidRPr="00021F6D">
        <w:rPr>
          <w:szCs w:val="24"/>
        </w:rPr>
        <w:t>- СП 60.13330.2012 "Отопление, вентиляция и кондиционирование";</w:t>
      </w:r>
    </w:p>
    <w:p w:rsidR="00AC176B" w:rsidRPr="00021F6D" w:rsidRDefault="00AC176B" w:rsidP="009D3D9A">
      <w:pPr>
        <w:tabs>
          <w:tab w:val="left" w:pos="0"/>
        </w:tabs>
        <w:spacing w:line="276" w:lineRule="auto"/>
        <w:ind w:firstLine="709"/>
        <w:contextualSpacing/>
        <w:rPr>
          <w:szCs w:val="24"/>
        </w:rPr>
      </w:pPr>
      <w:r w:rsidRPr="00021F6D">
        <w:rPr>
          <w:szCs w:val="24"/>
        </w:rPr>
        <w:t>- СП 124.13330.2012 "Тепловые сети";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89.13330.2012 "Котельные установки";</w:t>
      </w:r>
    </w:p>
    <w:p w:rsidR="00AC176B" w:rsidRPr="00021F6D" w:rsidRDefault="00AC176B" w:rsidP="009D3D9A">
      <w:pPr>
        <w:tabs>
          <w:tab w:val="left" w:pos="0"/>
        </w:tabs>
        <w:spacing w:line="276" w:lineRule="auto"/>
        <w:ind w:firstLine="709"/>
        <w:contextualSpacing/>
        <w:rPr>
          <w:szCs w:val="24"/>
        </w:rPr>
      </w:pPr>
      <w:r w:rsidRPr="00021F6D">
        <w:rPr>
          <w:szCs w:val="24"/>
        </w:rPr>
        <w:t>- СП 41-101-95 "Проектирование тепловых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AC176B" w:rsidRPr="00021F6D" w:rsidRDefault="00AC176B" w:rsidP="009D3D9A">
      <w:pPr>
        <w:tabs>
          <w:tab w:val="left" w:pos="0"/>
        </w:tabs>
        <w:spacing w:line="276"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9D3D9A">
      <w:pPr>
        <w:tabs>
          <w:tab w:val="left" w:pos="0"/>
        </w:tabs>
        <w:spacing w:line="276"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СанПиН 2.1.5.980-00 "Гигиенические требования к охране поверхностных вод";</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2.1.4.1110-02 "Зоны санитарной охраны источников водоснабжения и водопроводов питьевого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9D3D9A">
      <w:pPr>
        <w:tabs>
          <w:tab w:val="left" w:pos="0"/>
        </w:tabs>
        <w:spacing w:line="276"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AC176B" w:rsidRPr="00021F6D" w:rsidRDefault="00AC176B" w:rsidP="009D3D9A">
      <w:pPr>
        <w:tabs>
          <w:tab w:val="left" w:pos="0"/>
        </w:tabs>
        <w:spacing w:line="276" w:lineRule="auto"/>
        <w:ind w:firstLine="709"/>
        <w:contextualSpacing/>
        <w:rPr>
          <w:szCs w:val="24"/>
        </w:rPr>
      </w:pPr>
      <w:r w:rsidRPr="00021F6D">
        <w:rPr>
          <w:szCs w:val="24"/>
        </w:rPr>
        <w:t>- СП 31.13330.2012 "Водоснабжение.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30.13330.2012 "Внутренний водопровод и канализация зданий";</w:t>
      </w:r>
    </w:p>
    <w:p w:rsidR="00AC176B" w:rsidRPr="00021F6D" w:rsidRDefault="00AC176B" w:rsidP="009D3D9A">
      <w:pPr>
        <w:tabs>
          <w:tab w:val="left" w:pos="0"/>
        </w:tabs>
        <w:spacing w:line="276" w:lineRule="auto"/>
        <w:ind w:firstLine="709"/>
        <w:contextualSpacing/>
        <w:rPr>
          <w:szCs w:val="24"/>
        </w:rPr>
      </w:pPr>
      <w:r w:rsidRPr="00021F6D">
        <w:rPr>
          <w:szCs w:val="24"/>
        </w:rPr>
        <w:t>- СП 32.13330.2012 "Канализация.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-СП 104.13330.2012 "Инженерная защита территории от затопления и подтопления";</w:t>
      </w:r>
    </w:p>
    <w:p w:rsidR="00AC176B" w:rsidRPr="00021F6D" w:rsidRDefault="00AC176B" w:rsidP="009D3D9A">
      <w:pPr>
        <w:tabs>
          <w:tab w:val="left" w:pos="0"/>
        </w:tabs>
        <w:spacing w:line="276" w:lineRule="auto"/>
        <w:ind w:firstLine="709"/>
        <w:contextualSpacing/>
        <w:rPr>
          <w:szCs w:val="24"/>
        </w:rPr>
      </w:pPr>
      <w:r w:rsidRPr="00021F6D">
        <w:rPr>
          <w:szCs w:val="24"/>
        </w:rPr>
        <w:t>- СП 47.13330.2012 "Инженерные изыскания для строительства.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СП 58.13330.2012 "Гидротехнические сооружения.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СНиП 2.05.02-85 "Автомобильные дороги";</w:t>
      </w:r>
    </w:p>
    <w:p w:rsidR="00AC176B" w:rsidRPr="00021F6D" w:rsidRDefault="00AC176B" w:rsidP="009D3D9A">
      <w:pPr>
        <w:tabs>
          <w:tab w:val="left" w:pos="0"/>
        </w:tabs>
        <w:spacing w:line="276" w:lineRule="auto"/>
        <w:ind w:firstLine="709"/>
        <w:contextualSpacing/>
        <w:rPr>
          <w:szCs w:val="24"/>
        </w:rPr>
      </w:pPr>
      <w:r w:rsidRPr="00021F6D">
        <w:rPr>
          <w:szCs w:val="24"/>
        </w:rPr>
        <w:t>- СН 467-74 "Нормы отвода земель для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ГОСТ Р 52399-2005 "Геометрические элементы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СНиП 21-02-99* "Стоянки автомобилей";</w:t>
      </w:r>
    </w:p>
    <w:p w:rsidR="00AC176B" w:rsidRPr="00021F6D" w:rsidRDefault="00AC176B" w:rsidP="009D3D9A">
      <w:pPr>
        <w:tabs>
          <w:tab w:val="left" w:pos="0"/>
        </w:tabs>
        <w:spacing w:line="276"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9D3D9A">
      <w:pPr>
        <w:tabs>
          <w:tab w:val="left" w:pos="0"/>
        </w:tabs>
        <w:spacing w:line="276" w:lineRule="auto"/>
        <w:ind w:firstLine="709"/>
        <w:contextualSpacing/>
        <w:rPr>
          <w:szCs w:val="24"/>
        </w:rPr>
      </w:pPr>
      <w:r w:rsidRPr="00021F6D">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СП 98.13330.2012 "Трамвайные и троллейбусные линии. Актуализированная </w:t>
      </w:r>
    </w:p>
    <w:p w:rsidR="00AC176B" w:rsidRPr="00021F6D" w:rsidRDefault="00AC176B" w:rsidP="009D3D9A">
      <w:pPr>
        <w:tabs>
          <w:tab w:val="left" w:pos="0"/>
        </w:tabs>
        <w:spacing w:line="276" w:lineRule="auto"/>
        <w:ind w:firstLine="709"/>
        <w:contextualSpacing/>
        <w:rPr>
          <w:szCs w:val="24"/>
        </w:rPr>
      </w:pPr>
      <w:r w:rsidRPr="00021F6D">
        <w:rPr>
          <w:szCs w:val="24"/>
        </w:rPr>
        <w:t>редакция СНиП 2.05.09-90";</w:t>
      </w:r>
    </w:p>
    <w:p w:rsidR="00AC176B" w:rsidRPr="00021F6D" w:rsidRDefault="00AC176B" w:rsidP="009D3D9A">
      <w:pPr>
        <w:tabs>
          <w:tab w:val="left" w:pos="0"/>
        </w:tabs>
        <w:spacing w:line="276" w:lineRule="auto"/>
        <w:ind w:firstLine="709"/>
        <w:contextualSpacing/>
        <w:rPr>
          <w:szCs w:val="24"/>
        </w:rPr>
      </w:pPr>
      <w:r w:rsidRPr="00021F6D">
        <w:rPr>
          <w:szCs w:val="24"/>
        </w:rPr>
        <w:t>- НПБ 101-95 "Нормы проектирования объектов пожарной охраны";</w:t>
      </w:r>
    </w:p>
    <w:p w:rsidR="00AC176B" w:rsidRPr="00021F6D" w:rsidRDefault="00AC176B" w:rsidP="009D3D9A">
      <w:pPr>
        <w:tabs>
          <w:tab w:val="left" w:pos="0"/>
        </w:tabs>
        <w:spacing w:line="276" w:lineRule="auto"/>
        <w:ind w:firstLine="709"/>
        <w:contextualSpacing/>
        <w:rPr>
          <w:szCs w:val="24"/>
        </w:rPr>
      </w:pPr>
      <w:r w:rsidRPr="00021F6D">
        <w:rPr>
          <w:szCs w:val="24"/>
        </w:rPr>
        <w:t>- СНиП 21-01-97* "Пожарная безопасность зданий и сооружений";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2.1.7.1322-03 "Гигиенические требования к размещению и обезвреживанию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2.1.7.1386-03 "Определение класса опасности токсичных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9D3D9A">
      <w:pPr>
        <w:tabs>
          <w:tab w:val="left" w:pos="0"/>
        </w:tabs>
        <w:spacing w:line="276"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СНиП 2.01.51-90 "Инженерно-технические мероприятия гражданской обороны";</w:t>
      </w:r>
    </w:p>
    <w:p w:rsidR="00AC176B" w:rsidRPr="00021F6D" w:rsidRDefault="00AC176B" w:rsidP="009D3D9A">
      <w:pPr>
        <w:tabs>
          <w:tab w:val="left" w:pos="0"/>
        </w:tabs>
        <w:spacing w:line="276" w:lineRule="auto"/>
        <w:ind w:firstLine="709"/>
        <w:contextualSpacing/>
        <w:rPr>
          <w:szCs w:val="24"/>
        </w:rPr>
      </w:pPr>
      <w:r w:rsidRPr="00021F6D">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9D3D9A">
      <w:pPr>
        <w:tabs>
          <w:tab w:val="left" w:pos="0"/>
        </w:tabs>
        <w:spacing w:line="276"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2.1.6.2309-07 "Ориентировочные безопасные уровни воздействия (ОБУВ)</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загрязняющих веществ в атмосферном воздухе населенных мест. Гигиенические нормативы";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2.1.7.1287-03 "Санитарно-эпидемиологические требования к качеству почвы";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2.6.1.2523-09 (НРБ-99/2009) "Нормы радиационной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ГОСТ 17.5.3.04-83* "Охрана природы. Земли. Общие требования к рекультивации земель";</w:t>
      </w:r>
    </w:p>
    <w:p w:rsidR="00AC176B" w:rsidRPr="00021F6D" w:rsidRDefault="00AC176B" w:rsidP="009D3D9A">
      <w:pPr>
        <w:tabs>
          <w:tab w:val="left" w:pos="0"/>
        </w:tabs>
        <w:spacing w:line="276" w:lineRule="auto"/>
        <w:ind w:firstLine="709"/>
        <w:contextualSpacing/>
        <w:rPr>
          <w:szCs w:val="24"/>
        </w:rPr>
      </w:pPr>
      <w:r w:rsidRPr="00021F6D">
        <w:rPr>
          <w:szCs w:val="24"/>
        </w:rPr>
        <w:t>- ГОСТ 17.5.1.02-85 "Охрана природы. Земли. Классификация нарушенных земель</w:t>
      </w:r>
    </w:p>
    <w:p w:rsidR="00AC176B" w:rsidRPr="00021F6D" w:rsidRDefault="00437697" w:rsidP="009D3D9A">
      <w:pPr>
        <w:tabs>
          <w:tab w:val="left" w:pos="0"/>
        </w:tabs>
        <w:spacing w:line="276" w:lineRule="auto"/>
        <w:ind w:firstLine="709"/>
        <w:contextualSpacing/>
        <w:rPr>
          <w:szCs w:val="24"/>
          <w:highlight w:val="yellow"/>
        </w:rPr>
      </w:pPr>
      <w:r w:rsidRPr="00021F6D">
        <w:rPr>
          <w:szCs w:val="24"/>
        </w:rPr>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021F6D" w:rsidRDefault="00AC176B" w:rsidP="009D3D9A">
      <w:pPr>
        <w:pStyle w:val="1"/>
        <w:numPr>
          <w:ilvl w:val="0"/>
          <w:numId w:val="12"/>
        </w:numPr>
        <w:tabs>
          <w:tab w:val="clear" w:pos="426"/>
        </w:tabs>
        <w:spacing w:line="276" w:lineRule="auto"/>
        <w:ind w:left="0" w:firstLine="709"/>
        <w:contextualSpacing/>
        <w:jc w:val="both"/>
      </w:pPr>
      <w:bookmarkStart w:id="25" w:name="_Toc396129592"/>
      <w:bookmarkStart w:id="26" w:name="_Toc398555133"/>
      <w:bookmarkStart w:id="27" w:name="_Toc398643981"/>
      <w:r w:rsidRPr="00021F6D">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5"/>
      <w:bookmarkEnd w:id="26"/>
      <w:bookmarkEnd w:id="27"/>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действующим градостроительн</w:t>
      </w:r>
      <w:r w:rsidR="00155F5A">
        <w:rPr>
          <w:szCs w:val="24"/>
        </w:rPr>
        <w:t xml:space="preserve">ым законодательством Российской </w:t>
      </w:r>
      <w:r w:rsidRPr="00021F6D">
        <w:rPr>
          <w:szCs w:val="24"/>
        </w:rPr>
        <w:t xml:space="preserve">Федерации, нормативы градостроительного проектирования </w:t>
      </w:r>
      <w:r w:rsidR="00694571" w:rsidRPr="00021F6D">
        <w:rPr>
          <w:szCs w:val="24"/>
        </w:rPr>
        <w:t>поселения</w:t>
      </w:r>
      <w:r w:rsidRPr="00021F6D">
        <w:rPr>
          <w:szCs w:val="24"/>
        </w:rPr>
        <w:t xml:space="preserve"> устанавливают совокупность:</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максимально допустимого уровня территориальной доступности таких объектов для населения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AC176B" w:rsidP="009D3D9A">
      <w:pPr>
        <w:pStyle w:val="2"/>
        <w:numPr>
          <w:ilvl w:val="1"/>
          <w:numId w:val="12"/>
        </w:numPr>
        <w:tabs>
          <w:tab w:val="left" w:pos="0"/>
        </w:tabs>
        <w:spacing w:line="276" w:lineRule="auto"/>
        <w:ind w:left="0" w:firstLine="709"/>
        <w:jc w:val="both"/>
      </w:pPr>
      <w:bookmarkStart w:id="28" w:name="_Toc396129593"/>
      <w:bookmarkStart w:id="29" w:name="_Toc398555134"/>
      <w:bookmarkStart w:id="30" w:name="_Toc398643982"/>
      <w:r w:rsidRPr="00021F6D">
        <w:t xml:space="preserve">Объекты местного значения, в том числе объекты капитального строительства местного значения </w:t>
      </w:r>
      <w:r w:rsidR="00694571" w:rsidRPr="00021F6D">
        <w:t>поселения</w:t>
      </w:r>
      <w:r w:rsidRPr="00021F6D">
        <w:t xml:space="preserve">, с нормируемым уровнем обеспеченности населения </w:t>
      </w:r>
      <w:r w:rsidR="00694571" w:rsidRPr="00021F6D">
        <w:t>поселения</w:t>
      </w:r>
      <w:r w:rsidRPr="00021F6D">
        <w:t>, нормируемым радиусом обслуживания</w:t>
      </w:r>
      <w:bookmarkEnd w:id="28"/>
      <w:bookmarkEnd w:id="29"/>
      <w:bookmarkEnd w:id="30"/>
    </w:p>
    <w:p w:rsidR="006C5729" w:rsidRPr="00021F6D" w:rsidRDefault="00AC176B" w:rsidP="009D3D9A">
      <w:pPr>
        <w:pStyle w:val="S0"/>
        <w:tabs>
          <w:tab w:val="left" w:pos="0"/>
        </w:tabs>
        <w:spacing w:line="276" w:lineRule="auto"/>
        <w:contextualSpacing/>
        <w:rPr>
          <w:szCs w:val="24"/>
        </w:rPr>
      </w:pPr>
      <w:r w:rsidRPr="00021F6D">
        <w:rPr>
          <w:szCs w:val="24"/>
        </w:rPr>
        <w:lastRenderedPageBreak/>
        <w:t xml:space="preserve">В число объектов местного значения </w:t>
      </w:r>
      <w:r w:rsidR="00694571" w:rsidRPr="00021F6D">
        <w:rPr>
          <w:szCs w:val="24"/>
        </w:rPr>
        <w:t>поселения</w:t>
      </w:r>
      <w:r w:rsidRPr="00021F6D">
        <w:rPr>
          <w:szCs w:val="24"/>
        </w:rPr>
        <w:t xml:space="preserve"> </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16.03.2007 </w:t>
      </w:r>
      <w:r w:rsidR="006C5729" w:rsidRPr="00021F6D">
        <w:rPr>
          <w:szCs w:val="24"/>
        </w:rPr>
        <w:t>«О градостроительной деятельности на территории Оренбургской области»: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E72785">
        <w:rPr>
          <w:szCs w:val="24"/>
        </w:rPr>
        <w:t>Пономаревского района</w:t>
      </w:r>
      <w:r w:rsidRPr="00021F6D">
        <w:rPr>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E72785">
        <w:rPr>
          <w:szCs w:val="24"/>
        </w:rPr>
        <w:t>Пономаревского района</w:t>
      </w:r>
      <w:r w:rsidRPr="00021F6D">
        <w:rPr>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E72785">
        <w:rPr>
          <w:szCs w:val="24"/>
        </w:rPr>
        <w:t>Пономаревского района</w:t>
      </w:r>
      <w:r w:rsidRPr="00021F6D">
        <w:rPr>
          <w:szCs w:val="24"/>
        </w:rPr>
        <w:t xml:space="preserve">); негосударственные организации высшего образования;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021F6D" w:rsidRDefault="006C5729" w:rsidP="009D3D9A">
      <w:pPr>
        <w:tabs>
          <w:tab w:val="left" w:pos="0"/>
        </w:tabs>
        <w:spacing w:line="276" w:lineRule="auto"/>
        <w:ind w:firstLine="709"/>
        <w:contextualSpacing/>
        <w:rPr>
          <w:szCs w:val="24"/>
        </w:rPr>
      </w:pPr>
      <w:r w:rsidRPr="00021F6D">
        <w:rPr>
          <w:szCs w:val="24"/>
        </w:rPr>
        <w:lastRenderedPageBreak/>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поссовета;</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C176B" w:rsidRDefault="00AC176B" w:rsidP="009D3D9A">
      <w:pPr>
        <w:tabs>
          <w:tab w:val="left" w:pos="0"/>
        </w:tabs>
        <w:spacing w:line="276" w:lineRule="auto"/>
        <w:ind w:firstLine="709"/>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Pr="00021F6D" w:rsidRDefault="001D67EC" w:rsidP="009D3D9A">
      <w:pPr>
        <w:tabs>
          <w:tab w:val="left" w:pos="0"/>
        </w:tabs>
        <w:spacing w:line="276" w:lineRule="auto"/>
        <w:ind w:firstLine="709"/>
        <w:contextualSpacing/>
        <w:rPr>
          <w:szCs w:val="24"/>
        </w:rPr>
      </w:pPr>
    </w:p>
    <w:p w:rsidR="00417916" w:rsidRPr="00021F6D" w:rsidRDefault="00417916" w:rsidP="009D3D9A">
      <w:pPr>
        <w:tabs>
          <w:tab w:val="left" w:pos="0"/>
        </w:tabs>
        <w:spacing w:line="276" w:lineRule="auto"/>
        <w:ind w:firstLine="709"/>
        <w:contextualSpacing/>
        <w:rPr>
          <w:szCs w:val="24"/>
        </w:rPr>
      </w:pPr>
    </w:p>
    <w:p w:rsidR="00417916" w:rsidRDefault="00571B02" w:rsidP="009D3D9A">
      <w:pPr>
        <w:pStyle w:val="1"/>
        <w:numPr>
          <w:ilvl w:val="0"/>
          <w:numId w:val="12"/>
        </w:numPr>
        <w:tabs>
          <w:tab w:val="clear" w:pos="426"/>
        </w:tabs>
        <w:spacing w:line="276" w:lineRule="auto"/>
        <w:ind w:left="0" w:firstLine="709"/>
        <w:contextualSpacing/>
        <w:jc w:val="both"/>
      </w:pPr>
      <w:bookmarkStart w:id="31" w:name="_Toc398555135"/>
      <w:bookmarkStart w:id="32" w:name="_Toc398643983"/>
      <w:r w:rsidRPr="00021F6D">
        <w:t>Общие данные о поселении</w:t>
      </w:r>
      <w:bookmarkEnd w:id="31"/>
      <w:bookmarkEnd w:id="32"/>
    </w:p>
    <w:p w:rsidR="00155F5A" w:rsidRPr="00155F5A" w:rsidRDefault="00155F5A" w:rsidP="00155F5A"/>
    <w:p w:rsidR="0018123D" w:rsidRDefault="00024B8C" w:rsidP="00155F5A">
      <w:pPr>
        <w:pStyle w:val="2"/>
        <w:numPr>
          <w:ilvl w:val="1"/>
          <w:numId w:val="12"/>
        </w:numPr>
        <w:tabs>
          <w:tab w:val="left" w:pos="0"/>
        </w:tabs>
        <w:spacing w:line="276" w:lineRule="auto"/>
        <w:jc w:val="both"/>
      </w:pPr>
      <w:bookmarkStart w:id="33" w:name="_Toc398555136"/>
      <w:bookmarkStart w:id="34" w:name="_Toc398643984"/>
      <w:r w:rsidRPr="00021F6D">
        <w:t>Характеристика территории</w:t>
      </w:r>
      <w:bookmarkEnd w:id="33"/>
      <w:bookmarkEnd w:id="34"/>
      <w:r w:rsidRPr="00021F6D">
        <w:t xml:space="preserve"> </w:t>
      </w:r>
    </w:p>
    <w:p w:rsidR="00155F5A" w:rsidRPr="00155F5A" w:rsidRDefault="00155F5A" w:rsidP="00155F5A">
      <w:pPr>
        <w:pStyle w:val="a0"/>
        <w:ind w:left="1271" w:firstLine="0"/>
      </w:pPr>
    </w:p>
    <w:p w:rsidR="00BA15F5" w:rsidRPr="00E72785" w:rsidRDefault="00BA15F5" w:rsidP="009D3D9A">
      <w:pPr>
        <w:tabs>
          <w:tab w:val="left" w:pos="0"/>
        </w:tabs>
        <w:spacing w:line="276" w:lineRule="auto"/>
        <w:ind w:firstLine="709"/>
        <w:contextualSpacing/>
        <w:rPr>
          <w:b/>
          <w:szCs w:val="24"/>
        </w:rPr>
      </w:pPr>
      <w:bookmarkStart w:id="35" w:name="_Toc375663291"/>
      <w:bookmarkStart w:id="36" w:name="_Toc396212469"/>
      <w:bookmarkStart w:id="37" w:name="_Toc396296032"/>
      <w:bookmarkStart w:id="38" w:name="_Toc375663282"/>
      <w:bookmarkStart w:id="39" w:name="_Toc396212464"/>
      <w:bookmarkStart w:id="40" w:name="_Toc396296027"/>
      <w:r w:rsidRPr="00E72785">
        <w:rPr>
          <w:b/>
          <w:szCs w:val="24"/>
        </w:rPr>
        <w:t>Территори</w:t>
      </w:r>
      <w:bookmarkEnd w:id="35"/>
      <w:bookmarkEnd w:id="36"/>
      <w:bookmarkEnd w:id="37"/>
      <w:r w:rsidR="0033282C" w:rsidRPr="00E72785">
        <w:rPr>
          <w:b/>
          <w:szCs w:val="24"/>
        </w:rPr>
        <w:t>альные ресурсы и численность населения</w:t>
      </w:r>
    </w:p>
    <w:p w:rsidR="00BA15F5" w:rsidRPr="00E72785" w:rsidRDefault="00BA15F5" w:rsidP="009D3D9A">
      <w:pPr>
        <w:widowControl w:val="0"/>
        <w:tabs>
          <w:tab w:val="left" w:pos="0"/>
        </w:tabs>
        <w:autoSpaceDE w:val="0"/>
        <w:autoSpaceDN w:val="0"/>
        <w:adjustRightInd w:val="0"/>
        <w:spacing w:line="276" w:lineRule="auto"/>
        <w:ind w:firstLine="709"/>
        <w:contextualSpacing/>
        <w:rPr>
          <w:szCs w:val="24"/>
        </w:rPr>
      </w:pPr>
      <w:r w:rsidRPr="00E72785">
        <w:rPr>
          <w:szCs w:val="24"/>
        </w:rPr>
        <w:lastRenderedPageBreak/>
        <w:t xml:space="preserve">Муниципальное образование </w:t>
      </w:r>
      <w:r w:rsidR="00E72785" w:rsidRPr="00E72785">
        <w:rPr>
          <w:szCs w:val="24"/>
        </w:rPr>
        <w:t>Наурузовский сельсовет</w:t>
      </w:r>
      <w:r w:rsidRPr="00E72785">
        <w:rPr>
          <w:szCs w:val="24"/>
        </w:rPr>
        <w:t xml:space="preserve"> находится в </w:t>
      </w:r>
      <w:r w:rsidR="00E72785" w:rsidRPr="00E72785">
        <w:rPr>
          <w:szCs w:val="24"/>
        </w:rPr>
        <w:t>Пономаревском</w:t>
      </w:r>
      <w:r w:rsidRPr="00E72785">
        <w:rPr>
          <w:szCs w:val="24"/>
        </w:rPr>
        <w:t xml:space="preserve"> районе Оренбургской области, Приволжского федерального округа Российской Федерации. </w:t>
      </w:r>
    </w:p>
    <w:p w:rsidR="00BA15F5" w:rsidRPr="00E72785" w:rsidRDefault="00AE3323" w:rsidP="009D3D9A">
      <w:pPr>
        <w:tabs>
          <w:tab w:val="left" w:pos="0"/>
        </w:tabs>
        <w:spacing w:line="276" w:lineRule="auto"/>
        <w:ind w:firstLine="709"/>
        <w:contextualSpacing/>
        <w:rPr>
          <w:szCs w:val="24"/>
        </w:rPr>
      </w:pPr>
      <w:r w:rsidRPr="00E72785">
        <w:rPr>
          <w:szCs w:val="24"/>
        </w:rPr>
        <w:t>Границы</w:t>
      </w:r>
      <w:r w:rsidR="007831E7" w:rsidRPr="00E72785">
        <w:rPr>
          <w:szCs w:val="24"/>
        </w:rPr>
        <w:t xml:space="preserve"> установлены</w:t>
      </w:r>
      <w:r w:rsidR="00BA15F5" w:rsidRPr="00E72785">
        <w:rPr>
          <w:szCs w:val="24"/>
        </w:rPr>
        <w:t xml:space="preserve"> законом Оренбургской области «О МУНИЦИПАЛЬНЫХ ОБРАЗОВАНИЯХ В СОСТАВЕ МУНИЦИПАЛЬНОГО ОБРАЗОВАНИЯ </w:t>
      </w:r>
      <w:r w:rsidR="00E72785" w:rsidRPr="00E72785">
        <w:rPr>
          <w:szCs w:val="24"/>
        </w:rPr>
        <w:t>ПОНОМАРЕВСКИЙ РАЙОН</w:t>
      </w:r>
      <w:r w:rsidR="00BA15F5" w:rsidRPr="00E72785">
        <w:rPr>
          <w:szCs w:val="24"/>
        </w:rPr>
        <w:t xml:space="preserve"> ОРЕНБУРГСКОЙ ОБЛАСТИ (Закон Оренбургской области от </w:t>
      </w:r>
      <w:r w:rsidR="00E72785" w:rsidRPr="00E72785">
        <w:rPr>
          <w:szCs w:val="24"/>
        </w:rPr>
        <w:t>25.05</w:t>
      </w:r>
      <w:r w:rsidR="007831E7" w:rsidRPr="00E72785">
        <w:rPr>
          <w:szCs w:val="24"/>
        </w:rPr>
        <w:t xml:space="preserve">.2005 г. N </w:t>
      </w:r>
      <w:r w:rsidR="00E72785" w:rsidRPr="00E72785">
        <w:rPr>
          <w:szCs w:val="24"/>
        </w:rPr>
        <w:t>2151/3</w:t>
      </w:r>
      <w:r w:rsidR="007831E7" w:rsidRPr="00E72785">
        <w:rPr>
          <w:szCs w:val="24"/>
        </w:rPr>
        <w:t>8</w:t>
      </w:r>
      <w:r w:rsidR="00E72785" w:rsidRPr="00E72785">
        <w:rPr>
          <w:szCs w:val="24"/>
        </w:rPr>
        <w:t>7</w:t>
      </w:r>
      <w:r w:rsidR="007831E7" w:rsidRPr="00E72785">
        <w:rPr>
          <w:szCs w:val="24"/>
        </w:rPr>
        <w:t>-III-ОЗ).</w:t>
      </w:r>
    </w:p>
    <w:p w:rsidR="007831E7" w:rsidRPr="003B6D98" w:rsidRDefault="007831E7" w:rsidP="000446A6">
      <w:pPr>
        <w:spacing w:line="240" w:lineRule="auto"/>
        <w:ind w:firstLine="720"/>
        <w:rPr>
          <w:color w:val="000000"/>
          <w:szCs w:val="24"/>
          <w:highlight w:val="yellow"/>
        </w:rPr>
      </w:pPr>
      <w:r w:rsidRPr="00E72785">
        <w:rPr>
          <w:szCs w:val="24"/>
        </w:rPr>
        <w:t xml:space="preserve">Площадь МО </w:t>
      </w:r>
      <w:r w:rsidR="00E72785" w:rsidRPr="00E72785">
        <w:rPr>
          <w:szCs w:val="24"/>
        </w:rPr>
        <w:t>Наурузовский сельсовет</w:t>
      </w:r>
      <w:r w:rsidRPr="00E72785">
        <w:rPr>
          <w:szCs w:val="24"/>
        </w:rPr>
        <w:t xml:space="preserve"> в установленных границах по картографическим измерениям составляет </w:t>
      </w:r>
      <w:r w:rsidR="00E72785" w:rsidRPr="00E72785">
        <w:rPr>
          <w:szCs w:val="24"/>
        </w:rPr>
        <w:t>10976</w:t>
      </w:r>
      <w:r w:rsidRPr="00E72785">
        <w:rPr>
          <w:bCs/>
          <w:color w:val="000000"/>
          <w:szCs w:val="24"/>
        </w:rPr>
        <w:t xml:space="preserve"> </w:t>
      </w:r>
      <w:r w:rsidR="000446A6">
        <w:rPr>
          <w:szCs w:val="24"/>
        </w:rPr>
        <w:t>га.</w:t>
      </w:r>
    </w:p>
    <w:p w:rsidR="00BA15F5" w:rsidRPr="00690D36" w:rsidRDefault="00BA15F5" w:rsidP="009D3D9A">
      <w:pPr>
        <w:tabs>
          <w:tab w:val="left" w:pos="0"/>
        </w:tabs>
        <w:spacing w:line="276" w:lineRule="auto"/>
        <w:ind w:firstLine="709"/>
        <w:contextualSpacing/>
        <w:rPr>
          <w:b/>
          <w:szCs w:val="24"/>
        </w:rPr>
      </w:pPr>
      <w:r w:rsidRPr="00690D36">
        <w:rPr>
          <w:szCs w:val="24"/>
        </w:rPr>
        <w:t>Плотность населения</w:t>
      </w:r>
      <w:r w:rsidR="000446A6" w:rsidRPr="00690D36">
        <w:rPr>
          <w:szCs w:val="24"/>
        </w:rPr>
        <w:t xml:space="preserve"> в границах сельсовета</w:t>
      </w:r>
      <w:r w:rsidR="007B2075" w:rsidRPr="00690D36">
        <w:rPr>
          <w:szCs w:val="24"/>
        </w:rPr>
        <w:t xml:space="preserve"> на 201</w:t>
      </w:r>
      <w:r w:rsidR="00690D36" w:rsidRPr="00690D36">
        <w:rPr>
          <w:szCs w:val="24"/>
        </w:rPr>
        <w:t>4</w:t>
      </w:r>
      <w:r w:rsidR="007B2075" w:rsidRPr="00690D36">
        <w:rPr>
          <w:szCs w:val="24"/>
        </w:rPr>
        <w:t xml:space="preserve"> г. составляет</w:t>
      </w:r>
      <w:r w:rsidRPr="00690D36">
        <w:rPr>
          <w:szCs w:val="24"/>
        </w:rPr>
        <w:t xml:space="preserve"> </w:t>
      </w:r>
      <w:r w:rsidR="009A4F84">
        <w:rPr>
          <w:b/>
          <w:szCs w:val="24"/>
        </w:rPr>
        <w:t>17</w:t>
      </w:r>
      <w:r w:rsidRPr="00690D36">
        <w:rPr>
          <w:b/>
          <w:szCs w:val="24"/>
        </w:rPr>
        <w:t xml:space="preserve"> человека на 1 га.</w:t>
      </w:r>
    </w:p>
    <w:p w:rsidR="00FF5A7D" w:rsidRPr="00405796" w:rsidRDefault="00BA15F5" w:rsidP="00FF5A7D">
      <w:pPr>
        <w:widowControl w:val="0"/>
        <w:tabs>
          <w:tab w:val="left" w:pos="0"/>
        </w:tabs>
        <w:autoSpaceDE w:val="0"/>
        <w:autoSpaceDN w:val="0"/>
        <w:adjustRightInd w:val="0"/>
        <w:spacing w:line="276" w:lineRule="auto"/>
        <w:ind w:firstLine="709"/>
        <w:contextualSpacing/>
        <w:rPr>
          <w:b/>
          <w:szCs w:val="24"/>
        </w:rPr>
      </w:pPr>
      <w:r w:rsidRPr="00690D36">
        <w:rPr>
          <w:szCs w:val="24"/>
        </w:rPr>
        <w:t xml:space="preserve">В соответствии с прогнозом численности населения МО </w:t>
      </w:r>
      <w:r w:rsidR="00E72785" w:rsidRPr="00690D36">
        <w:rPr>
          <w:szCs w:val="24"/>
        </w:rPr>
        <w:t>Наурузовский сельсовет</w:t>
      </w:r>
      <w:r w:rsidRPr="00690D36">
        <w:rPr>
          <w:szCs w:val="24"/>
        </w:rPr>
        <w:t>, выполненного в процессе разработки Генерального плана, к 203</w:t>
      </w:r>
      <w:r w:rsidR="00690D36" w:rsidRPr="00690D36">
        <w:rPr>
          <w:szCs w:val="24"/>
        </w:rPr>
        <w:t>4</w:t>
      </w:r>
      <w:r w:rsidRPr="00690D36">
        <w:rPr>
          <w:szCs w:val="24"/>
        </w:rPr>
        <w:t xml:space="preserve"> году численность населения поссовета составит</w:t>
      </w:r>
      <w:r w:rsidR="00690D36" w:rsidRPr="00690D36">
        <w:rPr>
          <w:szCs w:val="24"/>
        </w:rPr>
        <w:t xml:space="preserve"> </w:t>
      </w:r>
      <w:r w:rsidR="00FF5A7D" w:rsidRPr="00405796">
        <w:rPr>
          <w:szCs w:val="24"/>
        </w:rPr>
        <w:t>(в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1517"/>
        <w:gridCol w:w="1559"/>
        <w:gridCol w:w="2694"/>
      </w:tblGrid>
      <w:tr w:rsidR="00FF5A7D" w:rsidRPr="00405796" w:rsidTr="0007796D">
        <w:trPr>
          <w:trHeight w:val="749"/>
        </w:trPr>
        <w:tc>
          <w:tcPr>
            <w:tcW w:w="3723" w:type="dxa"/>
            <w:shd w:val="clear" w:color="auto" w:fill="auto"/>
            <w:vAlign w:val="center"/>
          </w:tcPr>
          <w:p w:rsidR="00FF5A7D" w:rsidRPr="00405796" w:rsidRDefault="00FF5A7D" w:rsidP="0007796D">
            <w:pPr>
              <w:tabs>
                <w:tab w:val="left" w:pos="0"/>
              </w:tabs>
              <w:spacing w:line="276" w:lineRule="auto"/>
              <w:ind w:firstLine="0"/>
              <w:contextualSpacing/>
              <w:rPr>
                <w:rFonts w:eastAsia="Times New Roman"/>
                <w:b/>
                <w:sz w:val="20"/>
                <w:szCs w:val="20"/>
                <w:lang w:eastAsia="ru-RU"/>
              </w:rPr>
            </w:pPr>
            <w:r w:rsidRPr="00405796">
              <w:rPr>
                <w:rFonts w:eastAsia="Times New Roman"/>
                <w:b/>
                <w:sz w:val="20"/>
                <w:szCs w:val="20"/>
                <w:lang w:eastAsia="ru-RU"/>
              </w:rPr>
              <w:t>Наименование населенного пункта</w:t>
            </w:r>
          </w:p>
        </w:tc>
        <w:tc>
          <w:tcPr>
            <w:tcW w:w="1517" w:type="dxa"/>
            <w:vAlign w:val="center"/>
          </w:tcPr>
          <w:p w:rsidR="00FF5A7D" w:rsidRPr="00405796" w:rsidRDefault="00FF5A7D" w:rsidP="00FF5A7D">
            <w:pPr>
              <w:tabs>
                <w:tab w:val="left" w:pos="0"/>
              </w:tabs>
              <w:spacing w:line="276" w:lineRule="auto"/>
              <w:ind w:firstLine="0"/>
              <w:contextualSpacing/>
              <w:rPr>
                <w:b/>
                <w:sz w:val="20"/>
                <w:szCs w:val="20"/>
              </w:rPr>
            </w:pPr>
            <w:r w:rsidRPr="00405796">
              <w:rPr>
                <w:b/>
                <w:sz w:val="20"/>
                <w:szCs w:val="20"/>
              </w:rPr>
              <w:t>20</w:t>
            </w:r>
            <w:r>
              <w:rPr>
                <w:b/>
                <w:sz w:val="20"/>
                <w:szCs w:val="20"/>
              </w:rPr>
              <w:t>13</w:t>
            </w:r>
            <w:r w:rsidRPr="00405796">
              <w:rPr>
                <w:b/>
                <w:sz w:val="20"/>
                <w:szCs w:val="20"/>
              </w:rPr>
              <w:t>г</w:t>
            </w:r>
          </w:p>
        </w:tc>
        <w:tc>
          <w:tcPr>
            <w:tcW w:w="1559" w:type="dxa"/>
            <w:shd w:val="clear" w:color="auto" w:fill="auto"/>
            <w:vAlign w:val="center"/>
          </w:tcPr>
          <w:p w:rsidR="00FF5A7D" w:rsidRPr="00405796" w:rsidRDefault="00FF5A7D" w:rsidP="00FF5A7D">
            <w:pPr>
              <w:tabs>
                <w:tab w:val="left" w:pos="0"/>
              </w:tabs>
              <w:spacing w:line="276" w:lineRule="auto"/>
              <w:ind w:firstLine="0"/>
              <w:contextualSpacing/>
              <w:rPr>
                <w:rFonts w:eastAsia="Times New Roman"/>
                <w:b/>
                <w:sz w:val="20"/>
                <w:szCs w:val="20"/>
                <w:lang w:eastAsia="ru-RU"/>
              </w:rPr>
            </w:pPr>
            <w:r w:rsidRPr="00405796">
              <w:rPr>
                <w:rFonts w:eastAsia="Times New Roman"/>
                <w:b/>
                <w:sz w:val="20"/>
                <w:szCs w:val="20"/>
                <w:lang w:eastAsia="ru-RU"/>
              </w:rPr>
              <w:t>203</w:t>
            </w:r>
            <w:r>
              <w:rPr>
                <w:rFonts w:eastAsia="Times New Roman"/>
                <w:b/>
                <w:sz w:val="20"/>
                <w:szCs w:val="20"/>
                <w:lang w:eastAsia="ru-RU"/>
              </w:rPr>
              <w:t>4</w:t>
            </w:r>
            <w:r w:rsidRPr="00405796">
              <w:rPr>
                <w:rFonts w:eastAsia="Times New Roman"/>
                <w:b/>
                <w:sz w:val="20"/>
                <w:szCs w:val="20"/>
                <w:lang w:eastAsia="ru-RU"/>
              </w:rPr>
              <w:t xml:space="preserve"> г.</w:t>
            </w:r>
          </w:p>
        </w:tc>
        <w:tc>
          <w:tcPr>
            <w:tcW w:w="2694" w:type="dxa"/>
          </w:tcPr>
          <w:p w:rsidR="00FF5A7D" w:rsidRPr="00405796" w:rsidRDefault="00FF5A7D" w:rsidP="0007796D">
            <w:pPr>
              <w:tabs>
                <w:tab w:val="left" w:pos="0"/>
              </w:tabs>
              <w:spacing w:line="276" w:lineRule="auto"/>
              <w:ind w:firstLine="0"/>
              <w:contextualSpacing/>
              <w:rPr>
                <w:rFonts w:eastAsia="Times New Roman"/>
                <w:b/>
                <w:color w:val="000000" w:themeColor="text1"/>
                <w:sz w:val="20"/>
                <w:szCs w:val="20"/>
                <w:lang w:eastAsia="ru-RU"/>
              </w:rPr>
            </w:pPr>
            <w:r w:rsidRPr="00405796">
              <w:rPr>
                <w:rFonts w:eastAsia="Times New Roman"/>
                <w:b/>
                <w:color w:val="000000" w:themeColor="text1"/>
                <w:sz w:val="20"/>
                <w:szCs w:val="20"/>
                <w:lang w:eastAsia="ru-RU"/>
              </w:rPr>
              <w:t>Группа нп, в соответствии с классификацией СП 42.13330.2011</w:t>
            </w:r>
          </w:p>
        </w:tc>
      </w:tr>
      <w:tr w:rsidR="00FF5A7D" w:rsidRPr="00405796" w:rsidTr="0007796D">
        <w:trPr>
          <w:trHeight w:val="280"/>
        </w:trPr>
        <w:tc>
          <w:tcPr>
            <w:tcW w:w="3723" w:type="dxa"/>
          </w:tcPr>
          <w:p w:rsidR="00FF5A7D" w:rsidRPr="00405796" w:rsidRDefault="00FF5A7D" w:rsidP="00FF5A7D">
            <w:pPr>
              <w:tabs>
                <w:tab w:val="left" w:pos="0"/>
              </w:tabs>
              <w:spacing w:line="276" w:lineRule="auto"/>
              <w:ind w:firstLine="0"/>
              <w:contextualSpacing/>
              <w:rPr>
                <w:sz w:val="20"/>
                <w:szCs w:val="20"/>
              </w:rPr>
            </w:pPr>
            <w:r w:rsidRPr="00405796">
              <w:rPr>
                <w:sz w:val="20"/>
                <w:szCs w:val="20"/>
              </w:rPr>
              <w:t>с.</w:t>
            </w:r>
            <w:r>
              <w:rPr>
                <w:sz w:val="20"/>
                <w:szCs w:val="20"/>
              </w:rPr>
              <w:t>Наурузово</w:t>
            </w:r>
          </w:p>
        </w:tc>
        <w:tc>
          <w:tcPr>
            <w:tcW w:w="1517" w:type="dxa"/>
          </w:tcPr>
          <w:p w:rsidR="00FF5A7D" w:rsidRPr="00405796" w:rsidRDefault="00FF5A7D" w:rsidP="0007796D">
            <w:pPr>
              <w:tabs>
                <w:tab w:val="left" w:pos="0"/>
              </w:tabs>
              <w:spacing w:line="276" w:lineRule="auto"/>
              <w:ind w:firstLine="0"/>
              <w:contextualSpacing/>
              <w:rPr>
                <w:sz w:val="20"/>
                <w:szCs w:val="20"/>
              </w:rPr>
            </w:pPr>
            <w:r>
              <w:rPr>
                <w:sz w:val="20"/>
                <w:szCs w:val="20"/>
              </w:rPr>
              <w:t>1934</w:t>
            </w:r>
          </w:p>
        </w:tc>
        <w:tc>
          <w:tcPr>
            <w:tcW w:w="1559" w:type="dxa"/>
            <w:vAlign w:val="center"/>
          </w:tcPr>
          <w:p w:rsidR="00FF5A7D" w:rsidRPr="00405796" w:rsidRDefault="00BF177A" w:rsidP="0007796D">
            <w:pPr>
              <w:tabs>
                <w:tab w:val="left" w:pos="0"/>
              </w:tabs>
              <w:spacing w:line="276" w:lineRule="auto"/>
              <w:ind w:firstLine="0"/>
              <w:contextualSpacing/>
              <w:rPr>
                <w:rFonts w:eastAsia="Times New Roman"/>
                <w:sz w:val="20"/>
                <w:szCs w:val="20"/>
                <w:lang w:eastAsia="ru-RU"/>
              </w:rPr>
            </w:pPr>
            <w:r>
              <w:rPr>
                <w:rFonts w:eastAsia="Times New Roman"/>
                <w:sz w:val="20"/>
                <w:szCs w:val="20"/>
                <w:lang w:eastAsia="ru-RU"/>
              </w:rPr>
              <w:t>1953</w:t>
            </w:r>
          </w:p>
        </w:tc>
        <w:tc>
          <w:tcPr>
            <w:tcW w:w="2694" w:type="dxa"/>
          </w:tcPr>
          <w:p w:rsidR="00FF5A7D" w:rsidRPr="00405796" w:rsidRDefault="00BF177A" w:rsidP="0007796D">
            <w:pPr>
              <w:tabs>
                <w:tab w:val="left" w:pos="0"/>
              </w:tabs>
              <w:spacing w:line="276" w:lineRule="auto"/>
              <w:ind w:firstLine="0"/>
              <w:contextualSpacing/>
              <w:rPr>
                <w:rFonts w:eastAsia="Times New Roman"/>
                <w:color w:val="000000" w:themeColor="text1"/>
                <w:sz w:val="20"/>
                <w:szCs w:val="20"/>
                <w:lang w:eastAsia="ru-RU"/>
              </w:rPr>
            </w:pPr>
            <w:r>
              <w:rPr>
                <w:rFonts w:eastAsia="Times New Roman"/>
                <w:color w:val="000000" w:themeColor="text1"/>
                <w:sz w:val="20"/>
                <w:szCs w:val="20"/>
                <w:lang w:eastAsia="ru-RU"/>
              </w:rPr>
              <w:t>большие</w:t>
            </w:r>
          </w:p>
        </w:tc>
      </w:tr>
      <w:tr w:rsidR="00FF5A7D" w:rsidRPr="00405796" w:rsidTr="0007796D">
        <w:trPr>
          <w:trHeight w:val="283"/>
        </w:trPr>
        <w:tc>
          <w:tcPr>
            <w:tcW w:w="3723" w:type="dxa"/>
          </w:tcPr>
          <w:p w:rsidR="00FF5A7D" w:rsidRPr="00FF5A7D" w:rsidRDefault="00FF5A7D" w:rsidP="0007796D">
            <w:pPr>
              <w:tabs>
                <w:tab w:val="left" w:pos="0"/>
              </w:tabs>
              <w:spacing w:line="276" w:lineRule="auto"/>
              <w:ind w:firstLine="0"/>
              <w:contextualSpacing/>
              <w:rPr>
                <w:sz w:val="20"/>
                <w:szCs w:val="20"/>
              </w:rPr>
            </w:pPr>
            <w:r w:rsidRPr="00FF5A7D">
              <w:rPr>
                <w:sz w:val="20"/>
                <w:szCs w:val="20"/>
              </w:rPr>
              <w:t>пос. Нариманово</w:t>
            </w:r>
          </w:p>
        </w:tc>
        <w:tc>
          <w:tcPr>
            <w:tcW w:w="1517" w:type="dxa"/>
          </w:tcPr>
          <w:p w:rsidR="00FF5A7D" w:rsidRPr="00405796" w:rsidRDefault="00BF177A" w:rsidP="0007796D">
            <w:pPr>
              <w:tabs>
                <w:tab w:val="left" w:pos="0"/>
              </w:tabs>
              <w:spacing w:line="276" w:lineRule="auto"/>
              <w:ind w:firstLine="0"/>
              <w:contextualSpacing/>
              <w:rPr>
                <w:sz w:val="20"/>
                <w:szCs w:val="20"/>
              </w:rPr>
            </w:pPr>
            <w:r>
              <w:rPr>
                <w:sz w:val="20"/>
                <w:szCs w:val="20"/>
              </w:rPr>
              <w:t>3</w:t>
            </w:r>
          </w:p>
        </w:tc>
        <w:tc>
          <w:tcPr>
            <w:tcW w:w="1559" w:type="dxa"/>
            <w:vAlign w:val="center"/>
          </w:tcPr>
          <w:p w:rsidR="00FF5A7D" w:rsidRPr="00405796" w:rsidRDefault="00BF177A" w:rsidP="0007796D">
            <w:pPr>
              <w:tabs>
                <w:tab w:val="left" w:pos="0"/>
              </w:tabs>
              <w:spacing w:line="276" w:lineRule="auto"/>
              <w:ind w:firstLine="0"/>
              <w:contextualSpacing/>
              <w:rPr>
                <w:rFonts w:eastAsia="Times New Roman"/>
                <w:sz w:val="20"/>
                <w:szCs w:val="20"/>
                <w:lang w:eastAsia="ru-RU"/>
              </w:rPr>
            </w:pPr>
            <w:r>
              <w:rPr>
                <w:rFonts w:eastAsia="Times New Roman"/>
                <w:sz w:val="20"/>
                <w:szCs w:val="20"/>
                <w:lang w:eastAsia="ru-RU"/>
              </w:rPr>
              <w:t>6</w:t>
            </w:r>
          </w:p>
        </w:tc>
        <w:tc>
          <w:tcPr>
            <w:tcW w:w="2694" w:type="dxa"/>
          </w:tcPr>
          <w:p w:rsidR="00FF5A7D" w:rsidRPr="00405796" w:rsidRDefault="00FF5A7D" w:rsidP="0007796D">
            <w:pPr>
              <w:tabs>
                <w:tab w:val="left" w:pos="0"/>
              </w:tabs>
              <w:spacing w:line="276" w:lineRule="auto"/>
              <w:ind w:firstLine="0"/>
              <w:contextualSpacing/>
              <w:rPr>
                <w:rFonts w:eastAsia="Times New Roman"/>
                <w:color w:val="000000" w:themeColor="text1"/>
                <w:sz w:val="20"/>
                <w:szCs w:val="20"/>
                <w:lang w:eastAsia="ru-RU"/>
              </w:rPr>
            </w:pPr>
            <w:r w:rsidRPr="00405796">
              <w:rPr>
                <w:rFonts w:eastAsia="Times New Roman"/>
                <w:color w:val="000000" w:themeColor="text1"/>
                <w:sz w:val="20"/>
                <w:szCs w:val="20"/>
                <w:lang w:eastAsia="ru-RU"/>
              </w:rPr>
              <w:t>малые</w:t>
            </w:r>
          </w:p>
        </w:tc>
      </w:tr>
      <w:tr w:rsidR="00FF5A7D" w:rsidRPr="00405796" w:rsidTr="0007796D">
        <w:trPr>
          <w:trHeight w:val="283"/>
        </w:trPr>
        <w:tc>
          <w:tcPr>
            <w:tcW w:w="3723" w:type="dxa"/>
          </w:tcPr>
          <w:p w:rsidR="00FF5A7D" w:rsidRPr="00405796" w:rsidRDefault="00FF5A7D" w:rsidP="0007796D">
            <w:pPr>
              <w:tabs>
                <w:tab w:val="left" w:pos="0"/>
              </w:tabs>
              <w:spacing w:line="276" w:lineRule="auto"/>
              <w:ind w:firstLine="0"/>
              <w:contextualSpacing/>
              <w:rPr>
                <w:sz w:val="20"/>
                <w:szCs w:val="20"/>
              </w:rPr>
            </w:pPr>
            <w:r w:rsidRPr="00FF5A7D">
              <w:rPr>
                <w:sz w:val="20"/>
                <w:szCs w:val="20"/>
              </w:rPr>
              <w:t>пос. Григорьевка</w:t>
            </w:r>
          </w:p>
        </w:tc>
        <w:tc>
          <w:tcPr>
            <w:tcW w:w="1517" w:type="dxa"/>
          </w:tcPr>
          <w:p w:rsidR="00FF5A7D" w:rsidRPr="00405796" w:rsidRDefault="00BF177A" w:rsidP="0007796D">
            <w:pPr>
              <w:tabs>
                <w:tab w:val="left" w:pos="0"/>
              </w:tabs>
              <w:spacing w:line="276" w:lineRule="auto"/>
              <w:ind w:firstLine="0"/>
              <w:contextualSpacing/>
              <w:rPr>
                <w:sz w:val="20"/>
                <w:szCs w:val="20"/>
              </w:rPr>
            </w:pPr>
            <w:r>
              <w:rPr>
                <w:sz w:val="20"/>
                <w:szCs w:val="20"/>
              </w:rPr>
              <w:t>7</w:t>
            </w:r>
          </w:p>
        </w:tc>
        <w:tc>
          <w:tcPr>
            <w:tcW w:w="1559" w:type="dxa"/>
            <w:vAlign w:val="center"/>
          </w:tcPr>
          <w:p w:rsidR="00FF5A7D" w:rsidRPr="00405796" w:rsidRDefault="00BF177A" w:rsidP="0007796D">
            <w:pPr>
              <w:tabs>
                <w:tab w:val="left" w:pos="0"/>
              </w:tabs>
              <w:spacing w:line="276" w:lineRule="auto"/>
              <w:ind w:firstLine="0"/>
              <w:contextualSpacing/>
              <w:rPr>
                <w:rFonts w:eastAsia="Times New Roman"/>
                <w:sz w:val="20"/>
                <w:szCs w:val="20"/>
                <w:lang w:eastAsia="ru-RU"/>
              </w:rPr>
            </w:pPr>
            <w:r>
              <w:rPr>
                <w:rFonts w:eastAsia="Times New Roman"/>
                <w:sz w:val="20"/>
                <w:szCs w:val="20"/>
                <w:lang w:eastAsia="ru-RU"/>
              </w:rPr>
              <w:t>13</w:t>
            </w:r>
          </w:p>
        </w:tc>
        <w:tc>
          <w:tcPr>
            <w:tcW w:w="2694" w:type="dxa"/>
          </w:tcPr>
          <w:p w:rsidR="00FF5A7D" w:rsidRPr="00405796" w:rsidRDefault="00BF177A" w:rsidP="0007796D">
            <w:pPr>
              <w:tabs>
                <w:tab w:val="left" w:pos="0"/>
              </w:tabs>
              <w:spacing w:line="276" w:lineRule="auto"/>
              <w:ind w:firstLine="0"/>
              <w:contextualSpacing/>
              <w:rPr>
                <w:rFonts w:eastAsia="Times New Roman"/>
                <w:color w:val="000000" w:themeColor="text1"/>
                <w:sz w:val="20"/>
                <w:szCs w:val="20"/>
                <w:lang w:eastAsia="ru-RU"/>
              </w:rPr>
            </w:pPr>
            <w:r>
              <w:rPr>
                <w:rFonts w:eastAsia="Times New Roman"/>
                <w:color w:val="000000" w:themeColor="text1"/>
                <w:sz w:val="20"/>
                <w:szCs w:val="20"/>
                <w:lang w:eastAsia="ru-RU"/>
              </w:rPr>
              <w:t>малые</w:t>
            </w:r>
          </w:p>
        </w:tc>
      </w:tr>
      <w:tr w:rsidR="00FF5A7D" w:rsidRPr="00405796" w:rsidTr="0007796D">
        <w:trPr>
          <w:trHeight w:val="266"/>
        </w:trPr>
        <w:tc>
          <w:tcPr>
            <w:tcW w:w="3723" w:type="dxa"/>
          </w:tcPr>
          <w:p w:rsidR="00FF5A7D" w:rsidRPr="00405796" w:rsidRDefault="00FF5A7D" w:rsidP="0007796D">
            <w:pPr>
              <w:tabs>
                <w:tab w:val="left" w:pos="0"/>
              </w:tabs>
              <w:spacing w:line="276" w:lineRule="auto"/>
              <w:ind w:firstLine="0"/>
              <w:contextualSpacing/>
              <w:rPr>
                <w:i/>
                <w:sz w:val="20"/>
                <w:szCs w:val="20"/>
              </w:rPr>
            </w:pPr>
            <w:r w:rsidRPr="00405796">
              <w:rPr>
                <w:i/>
                <w:sz w:val="20"/>
                <w:szCs w:val="20"/>
              </w:rPr>
              <w:t>Итого:</w:t>
            </w:r>
          </w:p>
        </w:tc>
        <w:tc>
          <w:tcPr>
            <w:tcW w:w="1517" w:type="dxa"/>
          </w:tcPr>
          <w:p w:rsidR="00FF5A7D" w:rsidRPr="00405796" w:rsidRDefault="00FF5A7D" w:rsidP="0007796D">
            <w:pPr>
              <w:tabs>
                <w:tab w:val="left" w:pos="0"/>
              </w:tabs>
              <w:spacing w:line="276" w:lineRule="auto"/>
              <w:ind w:firstLine="0"/>
              <w:contextualSpacing/>
              <w:rPr>
                <w:b/>
                <w:sz w:val="20"/>
                <w:szCs w:val="20"/>
              </w:rPr>
            </w:pPr>
            <w:r>
              <w:rPr>
                <w:b/>
                <w:sz w:val="20"/>
                <w:szCs w:val="20"/>
              </w:rPr>
              <w:t>1946</w:t>
            </w:r>
          </w:p>
        </w:tc>
        <w:tc>
          <w:tcPr>
            <w:tcW w:w="1559" w:type="dxa"/>
            <w:vAlign w:val="center"/>
          </w:tcPr>
          <w:p w:rsidR="00FF5A7D" w:rsidRPr="00405796" w:rsidRDefault="00BF177A" w:rsidP="0007796D">
            <w:pPr>
              <w:tabs>
                <w:tab w:val="left" w:pos="0"/>
              </w:tabs>
              <w:spacing w:line="276" w:lineRule="auto"/>
              <w:ind w:firstLine="0"/>
              <w:contextualSpacing/>
              <w:rPr>
                <w:rFonts w:eastAsia="Times New Roman"/>
                <w:b/>
                <w:sz w:val="20"/>
                <w:szCs w:val="20"/>
                <w:lang w:eastAsia="ru-RU"/>
              </w:rPr>
            </w:pPr>
            <w:r>
              <w:rPr>
                <w:rFonts w:eastAsia="Times New Roman"/>
                <w:b/>
                <w:sz w:val="20"/>
                <w:szCs w:val="20"/>
                <w:lang w:eastAsia="ru-RU"/>
              </w:rPr>
              <w:t>1972</w:t>
            </w:r>
          </w:p>
        </w:tc>
        <w:tc>
          <w:tcPr>
            <w:tcW w:w="2694" w:type="dxa"/>
          </w:tcPr>
          <w:p w:rsidR="00FF5A7D" w:rsidRPr="00405796" w:rsidRDefault="00FF5A7D" w:rsidP="0007796D">
            <w:pPr>
              <w:tabs>
                <w:tab w:val="left" w:pos="0"/>
              </w:tabs>
              <w:spacing w:line="276" w:lineRule="auto"/>
              <w:ind w:firstLine="0"/>
              <w:contextualSpacing/>
              <w:rPr>
                <w:rFonts w:eastAsia="Times New Roman"/>
                <w:b/>
                <w:color w:val="ED7D31" w:themeColor="accent2"/>
                <w:sz w:val="20"/>
                <w:szCs w:val="20"/>
                <w:lang w:eastAsia="ru-RU"/>
              </w:rPr>
            </w:pPr>
          </w:p>
        </w:tc>
      </w:tr>
    </w:tbl>
    <w:p w:rsidR="00BA15F5" w:rsidRPr="003B6D98" w:rsidRDefault="00BA15F5" w:rsidP="009D3D9A">
      <w:pPr>
        <w:widowControl w:val="0"/>
        <w:tabs>
          <w:tab w:val="left" w:pos="0"/>
        </w:tabs>
        <w:autoSpaceDE w:val="0"/>
        <w:autoSpaceDN w:val="0"/>
        <w:adjustRightInd w:val="0"/>
        <w:spacing w:line="276" w:lineRule="auto"/>
        <w:ind w:firstLine="709"/>
        <w:contextualSpacing/>
        <w:rPr>
          <w:b/>
          <w:szCs w:val="24"/>
        </w:rPr>
      </w:pPr>
    </w:p>
    <w:p w:rsidR="00BA15F5" w:rsidRPr="00690D36" w:rsidRDefault="00BA15F5" w:rsidP="009D3D9A">
      <w:pPr>
        <w:widowControl w:val="0"/>
        <w:tabs>
          <w:tab w:val="left" w:pos="0"/>
        </w:tabs>
        <w:autoSpaceDE w:val="0"/>
        <w:autoSpaceDN w:val="0"/>
        <w:adjustRightInd w:val="0"/>
        <w:spacing w:line="276" w:lineRule="auto"/>
        <w:ind w:firstLine="709"/>
        <w:contextualSpacing/>
        <w:rPr>
          <w:b/>
          <w:szCs w:val="24"/>
        </w:rPr>
      </w:pPr>
      <w:r w:rsidRPr="00690D36">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00FF5A7D">
        <w:rPr>
          <w:b/>
          <w:szCs w:val="24"/>
        </w:rPr>
        <w:t>19</w:t>
      </w:r>
      <w:r w:rsidR="00BD1CF3" w:rsidRPr="00690D36">
        <w:rPr>
          <w:b/>
          <w:szCs w:val="24"/>
        </w:rPr>
        <w:t xml:space="preserve"> человек</w:t>
      </w:r>
      <w:r w:rsidRPr="00690D36">
        <w:rPr>
          <w:b/>
          <w:szCs w:val="24"/>
        </w:rPr>
        <w:t xml:space="preserve"> на 1 га.</w:t>
      </w:r>
    </w:p>
    <w:p w:rsidR="00BA15F5" w:rsidRPr="003B6D98" w:rsidRDefault="00BA15F5" w:rsidP="009D3D9A">
      <w:pPr>
        <w:widowControl w:val="0"/>
        <w:tabs>
          <w:tab w:val="left" w:pos="0"/>
        </w:tabs>
        <w:autoSpaceDE w:val="0"/>
        <w:autoSpaceDN w:val="0"/>
        <w:adjustRightInd w:val="0"/>
        <w:spacing w:line="276" w:lineRule="auto"/>
        <w:ind w:firstLine="709"/>
        <w:contextualSpacing/>
        <w:rPr>
          <w:szCs w:val="24"/>
          <w:highlight w:val="yellow"/>
        </w:rPr>
      </w:pPr>
    </w:p>
    <w:p w:rsidR="00BA15F5" w:rsidRPr="00933ED5" w:rsidRDefault="00BA15F5" w:rsidP="009D3D9A">
      <w:pPr>
        <w:tabs>
          <w:tab w:val="left" w:pos="0"/>
        </w:tabs>
        <w:spacing w:line="276" w:lineRule="auto"/>
        <w:ind w:firstLine="709"/>
        <w:contextualSpacing/>
        <w:rPr>
          <w:b/>
          <w:szCs w:val="24"/>
        </w:rPr>
      </w:pPr>
      <w:bookmarkStart w:id="41" w:name="_Toc396212471"/>
      <w:bookmarkStart w:id="42" w:name="_Toc396296034"/>
      <w:r w:rsidRPr="00933ED5">
        <w:rPr>
          <w:b/>
          <w:szCs w:val="24"/>
        </w:rPr>
        <w:t>Транспортная инфраструктура</w:t>
      </w:r>
      <w:bookmarkEnd w:id="41"/>
      <w:bookmarkEnd w:id="42"/>
    </w:p>
    <w:p w:rsidR="00BA15F5" w:rsidRPr="003B6D98" w:rsidRDefault="00BA15F5" w:rsidP="009D3D9A">
      <w:pPr>
        <w:tabs>
          <w:tab w:val="left" w:pos="0"/>
        </w:tabs>
        <w:spacing w:line="276" w:lineRule="auto"/>
        <w:ind w:firstLine="709"/>
        <w:contextualSpacing/>
        <w:rPr>
          <w:rFonts w:eastAsia="Times New Roman"/>
          <w:color w:val="000000"/>
          <w:szCs w:val="24"/>
          <w:highlight w:val="yellow"/>
          <w:lang w:eastAsia="ru-RU"/>
        </w:rPr>
      </w:pPr>
      <w:r w:rsidRPr="00933ED5">
        <w:rPr>
          <w:rFonts w:eastAsia="Times New Roman"/>
          <w:color w:val="000000"/>
          <w:szCs w:val="24"/>
          <w:lang w:eastAsia="ru-RU"/>
        </w:rPr>
        <w:t xml:space="preserve">Основная роль во внешних связях МО </w:t>
      </w:r>
      <w:r w:rsidR="00E72785" w:rsidRPr="00933ED5">
        <w:rPr>
          <w:rFonts w:eastAsia="Times New Roman"/>
          <w:color w:val="000000"/>
          <w:szCs w:val="24"/>
          <w:lang w:eastAsia="ru-RU"/>
        </w:rPr>
        <w:t>Наурузовский сельсовет</w:t>
      </w:r>
      <w:r w:rsidRPr="00933ED5">
        <w:rPr>
          <w:rFonts w:eastAsia="Times New Roman"/>
          <w:color w:val="000000"/>
          <w:szCs w:val="24"/>
          <w:lang w:eastAsia="ru-RU"/>
        </w:rPr>
        <w:t xml:space="preserve"> принадлежит автомобильному транспорту. </w:t>
      </w:r>
      <w:r w:rsidR="00933ED5" w:rsidRPr="00542D11">
        <w:rPr>
          <w:rFonts w:eastAsia="Times New Roman"/>
          <w:szCs w:val="24"/>
          <w:lang w:eastAsia="ru-RU"/>
        </w:rPr>
        <w:t>Общая протяженность автомобильных дорог по району 285.068 км, в том числе с асфальтобетонным покрытием 57.3 км. Густота автомобильных дорог с твердым покрытием составляет 13,8 км на 1 тыс. кв. км территории.</w:t>
      </w:r>
    </w:p>
    <w:p w:rsidR="00BA15F5" w:rsidRPr="00690D36" w:rsidRDefault="00BA15F5" w:rsidP="009D3D9A">
      <w:pPr>
        <w:tabs>
          <w:tab w:val="left" w:pos="0"/>
        </w:tabs>
        <w:spacing w:line="276" w:lineRule="auto"/>
        <w:ind w:firstLine="709"/>
        <w:contextualSpacing/>
        <w:rPr>
          <w:rFonts w:eastAsia="Times New Roman"/>
          <w:szCs w:val="24"/>
          <w:lang w:eastAsia="ru-RU"/>
        </w:rPr>
      </w:pPr>
      <w:r w:rsidRPr="00690D36">
        <w:rPr>
          <w:rFonts w:eastAsia="Times New Roman"/>
          <w:szCs w:val="24"/>
          <w:lang w:eastAsia="ru-RU"/>
        </w:rPr>
        <w:t>Дороги местного значения представлены межпоселковыми и поселковыми дорогами 3</w:t>
      </w:r>
      <w:r w:rsidR="007831E7" w:rsidRPr="00690D36">
        <w:rPr>
          <w:rFonts w:eastAsia="Times New Roman"/>
          <w:szCs w:val="24"/>
          <w:lang w:eastAsia="ru-RU"/>
        </w:rPr>
        <w:t xml:space="preserve"> и</w:t>
      </w:r>
      <w:r w:rsidRPr="00690D36">
        <w:rPr>
          <w:rFonts w:eastAsia="Times New Roman"/>
          <w:szCs w:val="24"/>
          <w:lang w:eastAsia="ru-RU"/>
        </w:rPr>
        <w:t xml:space="preserve"> 4 категорий.</w:t>
      </w:r>
    </w:p>
    <w:p w:rsidR="00033D4D" w:rsidRDefault="00316114" w:rsidP="00316114">
      <w:pPr>
        <w:spacing w:line="240" w:lineRule="auto"/>
        <w:ind w:firstLine="709"/>
        <w:rPr>
          <w:szCs w:val="24"/>
        </w:rPr>
      </w:pPr>
      <w:r w:rsidRPr="00933ED5">
        <w:rPr>
          <w:szCs w:val="24"/>
        </w:rPr>
        <w:t xml:space="preserve">Перечень автомобильных дорог </w:t>
      </w:r>
      <w:r w:rsidR="00933ED5" w:rsidRPr="00933ED5">
        <w:rPr>
          <w:szCs w:val="24"/>
        </w:rPr>
        <w:t>Наурузовского сельсовета</w:t>
      </w:r>
      <w:r w:rsidRPr="00933ED5">
        <w:rPr>
          <w:szCs w:val="24"/>
        </w:rPr>
        <w:t xml:space="preserve">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033D4D" w:rsidRDefault="00033D4D">
      <w:pPr>
        <w:spacing w:line="240" w:lineRule="auto"/>
        <w:ind w:firstLine="0"/>
        <w:jc w:val="left"/>
        <w:rPr>
          <w:szCs w:val="24"/>
        </w:rPr>
      </w:pPr>
      <w:r>
        <w:rPr>
          <w:szCs w:val="24"/>
        </w:rPr>
        <w:br w:type="page"/>
      </w:r>
    </w:p>
    <w:p w:rsidR="00316114" w:rsidRPr="00933ED5" w:rsidRDefault="00316114" w:rsidP="00316114">
      <w:pPr>
        <w:spacing w:line="240" w:lineRule="auto"/>
        <w:ind w:firstLine="709"/>
        <w:rPr>
          <w:szCs w:val="24"/>
        </w:rPr>
      </w:pPr>
    </w:p>
    <w:p w:rsidR="00316114" w:rsidRPr="003B6D98" w:rsidRDefault="00316114" w:rsidP="00316114">
      <w:pPr>
        <w:spacing w:line="240" w:lineRule="auto"/>
        <w:ind w:firstLine="709"/>
        <w:rPr>
          <w:sz w:val="28"/>
          <w:szCs w:val="28"/>
          <w:highlight w:val="yellow"/>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904"/>
        <w:gridCol w:w="867"/>
        <w:gridCol w:w="1345"/>
        <w:gridCol w:w="733"/>
        <w:gridCol w:w="709"/>
        <w:gridCol w:w="1417"/>
      </w:tblGrid>
      <w:tr w:rsidR="001C30FC" w:rsidRPr="003B6D98" w:rsidTr="00AE3323">
        <w:tc>
          <w:tcPr>
            <w:tcW w:w="2551" w:type="dxa"/>
            <w:vAlign w:val="center"/>
          </w:tcPr>
          <w:p w:rsidR="001C30FC" w:rsidRPr="00033D4D" w:rsidRDefault="001C30FC" w:rsidP="001C30FC">
            <w:pPr>
              <w:spacing w:line="240" w:lineRule="auto"/>
              <w:ind w:firstLine="0"/>
              <w:jc w:val="center"/>
              <w:rPr>
                <w:rFonts w:eastAsiaTheme="minorHAnsi"/>
                <w:b/>
                <w:sz w:val="20"/>
                <w:szCs w:val="20"/>
              </w:rPr>
            </w:pPr>
            <w:r w:rsidRPr="00033D4D">
              <w:rPr>
                <w:rFonts w:eastAsiaTheme="minorHAnsi"/>
                <w:b/>
                <w:sz w:val="20"/>
                <w:szCs w:val="20"/>
              </w:rPr>
              <w:t>Идентификационный номер</w:t>
            </w:r>
          </w:p>
        </w:tc>
        <w:tc>
          <w:tcPr>
            <w:tcW w:w="1904" w:type="dxa"/>
            <w:vAlign w:val="center"/>
          </w:tcPr>
          <w:p w:rsidR="001C30FC" w:rsidRPr="00033D4D" w:rsidRDefault="001C30FC" w:rsidP="001C30FC">
            <w:pPr>
              <w:spacing w:line="240" w:lineRule="auto"/>
              <w:ind w:firstLine="0"/>
              <w:jc w:val="center"/>
              <w:rPr>
                <w:rFonts w:eastAsiaTheme="minorHAnsi"/>
                <w:b/>
                <w:sz w:val="20"/>
                <w:szCs w:val="20"/>
              </w:rPr>
            </w:pPr>
            <w:r w:rsidRPr="00033D4D">
              <w:rPr>
                <w:rFonts w:eastAsiaTheme="minorHAnsi"/>
                <w:b/>
                <w:sz w:val="20"/>
                <w:szCs w:val="20"/>
              </w:rPr>
              <w:t>Наименование автомобильной дороги (далее – а/д)</w:t>
            </w:r>
          </w:p>
        </w:tc>
        <w:tc>
          <w:tcPr>
            <w:tcW w:w="867" w:type="dxa"/>
            <w:vAlign w:val="center"/>
          </w:tcPr>
          <w:p w:rsidR="001C30FC" w:rsidRPr="00033D4D" w:rsidRDefault="001C30FC" w:rsidP="001C30FC">
            <w:pPr>
              <w:spacing w:line="240" w:lineRule="auto"/>
              <w:ind w:left="-152" w:right="-168" w:firstLine="0"/>
              <w:jc w:val="center"/>
              <w:rPr>
                <w:rFonts w:eastAsiaTheme="minorHAnsi"/>
                <w:b/>
                <w:sz w:val="20"/>
                <w:szCs w:val="20"/>
              </w:rPr>
            </w:pPr>
            <w:r w:rsidRPr="00033D4D">
              <w:rPr>
                <w:rFonts w:eastAsiaTheme="minorHAnsi"/>
                <w:b/>
                <w:sz w:val="20"/>
                <w:szCs w:val="20"/>
              </w:rPr>
              <w:t>Всего,</w:t>
            </w:r>
          </w:p>
          <w:p w:rsidR="001C30FC" w:rsidRPr="00033D4D" w:rsidRDefault="001C30FC" w:rsidP="001C30FC">
            <w:pPr>
              <w:spacing w:line="240" w:lineRule="auto"/>
              <w:ind w:left="-152" w:right="-168" w:firstLine="0"/>
              <w:jc w:val="center"/>
              <w:rPr>
                <w:rFonts w:eastAsiaTheme="minorHAnsi"/>
                <w:b/>
                <w:sz w:val="20"/>
                <w:szCs w:val="20"/>
              </w:rPr>
            </w:pPr>
            <w:r w:rsidRPr="00033D4D">
              <w:rPr>
                <w:rFonts w:eastAsiaTheme="minorHAnsi"/>
                <w:b/>
                <w:sz w:val="20"/>
                <w:szCs w:val="20"/>
              </w:rPr>
              <w:t>км</w:t>
            </w:r>
          </w:p>
        </w:tc>
        <w:tc>
          <w:tcPr>
            <w:tcW w:w="1345" w:type="dxa"/>
            <w:vAlign w:val="center"/>
          </w:tcPr>
          <w:p w:rsidR="001C30FC" w:rsidRPr="00033D4D" w:rsidRDefault="001C30FC" w:rsidP="001C30FC">
            <w:pPr>
              <w:spacing w:line="240" w:lineRule="auto"/>
              <w:ind w:left="-152" w:right="-168" w:firstLine="0"/>
              <w:jc w:val="center"/>
              <w:rPr>
                <w:rFonts w:eastAsiaTheme="minorHAnsi"/>
                <w:b/>
                <w:sz w:val="20"/>
                <w:szCs w:val="20"/>
              </w:rPr>
            </w:pPr>
            <w:r w:rsidRPr="00033D4D">
              <w:rPr>
                <w:rFonts w:eastAsiaTheme="minorHAnsi"/>
                <w:b/>
                <w:sz w:val="20"/>
                <w:szCs w:val="20"/>
              </w:rPr>
              <w:t>В том числе с твердым покрытием,</w:t>
            </w:r>
          </w:p>
          <w:p w:rsidR="001C30FC" w:rsidRPr="00033D4D" w:rsidRDefault="001C30FC" w:rsidP="001C30FC">
            <w:pPr>
              <w:spacing w:line="240" w:lineRule="auto"/>
              <w:ind w:left="-152" w:right="-168" w:firstLine="0"/>
              <w:jc w:val="center"/>
              <w:rPr>
                <w:rFonts w:eastAsiaTheme="minorHAnsi"/>
                <w:b/>
                <w:sz w:val="20"/>
                <w:szCs w:val="20"/>
              </w:rPr>
            </w:pPr>
            <w:r w:rsidRPr="00033D4D">
              <w:rPr>
                <w:rFonts w:eastAsiaTheme="minorHAnsi"/>
                <w:b/>
                <w:sz w:val="20"/>
                <w:szCs w:val="20"/>
              </w:rPr>
              <w:t>км</w:t>
            </w:r>
          </w:p>
        </w:tc>
        <w:tc>
          <w:tcPr>
            <w:tcW w:w="1442" w:type="dxa"/>
            <w:gridSpan w:val="2"/>
            <w:vAlign w:val="center"/>
          </w:tcPr>
          <w:p w:rsidR="001C30FC" w:rsidRPr="00033D4D" w:rsidRDefault="001C30FC" w:rsidP="001C30FC">
            <w:pPr>
              <w:spacing w:line="240" w:lineRule="auto"/>
              <w:ind w:left="-152" w:right="-168" w:firstLine="0"/>
              <w:jc w:val="center"/>
              <w:rPr>
                <w:rFonts w:eastAsiaTheme="minorHAnsi"/>
                <w:b/>
                <w:sz w:val="20"/>
                <w:szCs w:val="20"/>
              </w:rPr>
            </w:pPr>
            <w:r w:rsidRPr="00033D4D">
              <w:rPr>
                <w:rFonts w:eastAsiaTheme="minorHAnsi"/>
                <w:b/>
                <w:sz w:val="20"/>
                <w:szCs w:val="20"/>
              </w:rPr>
              <w:t>Всего мостов,</w:t>
            </w:r>
          </w:p>
          <w:p w:rsidR="001C30FC" w:rsidRPr="00033D4D" w:rsidRDefault="001C30FC" w:rsidP="001C30FC">
            <w:pPr>
              <w:spacing w:line="240" w:lineRule="auto"/>
              <w:ind w:left="-152" w:right="-168" w:firstLine="0"/>
              <w:jc w:val="center"/>
              <w:rPr>
                <w:rFonts w:eastAsiaTheme="minorHAnsi"/>
                <w:b/>
                <w:sz w:val="20"/>
                <w:szCs w:val="20"/>
              </w:rPr>
            </w:pPr>
            <w:r w:rsidRPr="00033D4D">
              <w:rPr>
                <w:rFonts w:eastAsiaTheme="minorHAnsi"/>
                <w:b/>
                <w:sz w:val="20"/>
                <w:szCs w:val="20"/>
              </w:rPr>
              <w:t>шт./п.м</w:t>
            </w:r>
          </w:p>
        </w:tc>
        <w:tc>
          <w:tcPr>
            <w:tcW w:w="1417" w:type="dxa"/>
            <w:vAlign w:val="center"/>
          </w:tcPr>
          <w:p w:rsidR="001C30FC" w:rsidRPr="00033D4D" w:rsidRDefault="001C30FC" w:rsidP="001C30FC">
            <w:pPr>
              <w:spacing w:line="240" w:lineRule="auto"/>
              <w:ind w:left="-120" w:right="-120" w:firstLine="0"/>
              <w:jc w:val="center"/>
              <w:rPr>
                <w:rFonts w:eastAsiaTheme="minorHAnsi"/>
                <w:b/>
                <w:sz w:val="20"/>
                <w:szCs w:val="20"/>
              </w:rPr>
            </w:pPr>
            <w:r w:rsidRPr="00033D4D">
              <w:rPr>
                <w:rFonts w:eastAsiaTheme="minorHAnsi"/>
                <w:b/>
                <w:sz w:val="20"/>
                <w:szCs w:val="20"/>
              </w:rPr>
              <w:t>Категория дороги</w:t>
            </w:r>
          </w:p>
        </w:tc>
      </w:tr>
      <w:tr w:rsidR="001C30FC" w:rsidRPr="003B6D98" w:rsidTr="00AE3323">
        <w:tc>
          <w:tcPr>
            <w:tcW w:w="2551"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2</w:t>
            </w:r>
          </w:p>
        </w:tc>
        <w:tc>
          <w:tcPr>
            <w:tcW w:w="1904"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3</w:t>
            </w:r>
          </w:p>
        </w:tc>
        <w:tc>
          <w:tcPr>
            <w:tcW w:w="867"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4</w:t>
            </w:r>
          </w:p>
        </w:tc>
        <w:tc>
          <w:tcPr>
            <w:tcW w:w="1345"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5</w:t>
            </w:r>
          </w:p>
        </w:tc>
        <w:tc>
          <w:tcPr>
            <w:tcW w:w="733"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6</w:t>
            </w:r>
          </w:p>
        </w:tc>
        <w:tc>
          <w:tcPr>
            <w:tcW w:w="709"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7</w:t>
            </w:r>
          </w:p>
        </w:tc>
        <w:tc>
          <w:tcPr>
            <w:tcW w:w="1417" w:type="dxa"/>
          </w:tcPr>
          <w:p w:rsidR="001C30FC" w:rsidRPr="00033D4D" w:rsidRDefault="001C30FC" w:rsidP="001C30FC">
            <w:pPr>
              <w:spacing w:line="240" w:lineRule="auto"/>
              <w:ind w:firstLine="0"/>
              <w:jc w:val="center"/>
              <w:rPr>
                <w:rFonts w:eastAsiaTheme="minorHAnsi"/>
                <w:sz w:val="20"/>
                <w:szCs w:val="20"/>
              </w:rPr>
            </w:pPr>
            <w:r w:rsidRPr="00033D4D">
              <w:rPr>
                <w:rFonts w:eastAsiaTheme="minorHAnsi"/>
                <w:sz w:val="20"/>
                <w:szCs w:val="20"/>
              </w:rPr>
              <w:t>8</w:t>
            </w:r>
          </w:p>
        </w:tc>
      </w:tr>
      <w:tr w:rsidR="001C30FC" w:rsidRPr="003B6D98" w:rsidTr="00AE3323">
        <w:tc>
          <w:tcPr>
            <w:tcW w:w="2551" w:type="dxa"/>
          </w:tcPr>
          <w:p w:rsidR="001C30FC" w:rsidRPr="003B6D98" w:rsidRDefault="00033D4D" w:rsidP="001C30FC">
            <w:pPr>
              <w:spacing w:line="240" w:lineRule="auto"/>
              <w:ind w:firstLine="0"/>
              <w:jc w:val="left"/>
              <w:rPr>
                <w:rFonts w:eastAsiaTheme="minorHAnsi"/>
                <w:sz w:val="20"/>
                <w:szCs w:val="20"/>
                <w:highlight w:val="yellow"/>
              </w:rPr>
            </w:pPr>
            <w:r w:rsidRPr="00033D4D">
              <w:rPr>
                <w:rFonts w:eastAsiaTheme="minorHAnsi"/>
                <w:sz w:val="20"/>
                <w:szCs w:val="20"/>
              </w:rPr>
              <w:t>53 ОП МЗ 53Н-0003410</w:t>
            </w:r>
          </w:p>
        </w:tc>
        <w:tc>
          <w:tcPr>
            <w:tcW w:w="1904" w:type="dxa"/>
          </w:tcPr>
          <w:p w:rsidR="001C30FC" w:rsidRPr="003B6D98" w:rsidRDefault="00033D4D" w:rsidP="001C30FC">
            <w:pPr>
              <w:spacing w:line="240" w:lineRule="auto"/>
              <w:ind w:firstLine="0"/>
              <w:jc w:val="left"/>
              <w:rPr>
                <w:rFonts w:eastAsiaTheme="minorHAnsi"/>
                <w:sz w:val="20"/>
                <w:szCs w:val="20"/>
                <w:highlight w:val="yellow"/>
              </w:rPr>
            </w:pPr>
            <w:r w:rsidRPr="00033D4D">
              <w:rPr>
                <w:rFonts w:eastAsiaTheme="minorHAnsi"/>
                <w:sz w:val="20"/>
                <w:szCs w:val="20"/>
              </w:rPr>
              <w:t>подъезд к с. Григорьевка от а/д Казань–Оренбург</w:t>
            </w:r>
          </w:p>
        </w:tc>
        <w:tc>
          <w:tcPr>
            <w:tcW w:w="867" w:type="dxa"/>
          </w:tcPr>
          <w:p w:rsidR="001C30FC" w:rsidRPr="00033D4D" w:rsidRDefault="00033D4D" w:rsidP="001C30FC">
            <w:pPr>
              <w:spacing w:line="240" w:lineRule="auto"/>
              <w:ind w:firstLine="0"/>
              <w:jc w:val="center"/>
              <w:rPr>
                <w:rFonts w:eastAsiaTheme="minorHAnsi"/>
                <w:sz w:val="20"/>
                <w:szCs w:val="20"/>
              </w:rPr>
            </w:pPr>
            <w:r w:rsidRPr="00033D4D">
              <w:rPr>
                <w:rFonts w:eastAsiaTheme="minorHAnsi"/>
                <w:sz w:val="20"/>
                <w:szCs w:val="20"/>
              </w:rPr>
              <w:t>1,5</w:t>
            </w:r>
          </w:p>
        </w:tc>
        <w:tc>
          <w:tcPr>
            <w:tcW w:w="1345" w:type="dxa"/>
          </w:tcPr>
          <w:p w:rsidR="001C30FC" w:rsidRPr="00033D4D" w:rsidRDefault="00033D4D" w:rsidP="001C30FC">
            <w:pPr>
              <w:spacing w:line="240" w:lineRule="auto"/>
              <w:ind w:firstLine="0"/>
              <w:jc w:val="center"/>
              <w:rPr>
                <w:rFonts w:eastAsiaTheme="minorHAnsi"/>
                <w:sz w:val="20"/>
                <w:szCs w:val="20"/>
              </w:rPr>
            </w:pPr>
            <w:r w:rsidRPr="00033D4D">
              <w:rPr>
                <w:rFonts w:eastAsiaTheme="minorHAnsi"/>
                <w:sz w:val="20"/>
                <w:szCs w:val="20"/>
              </w:rPr>
              <w:t>1,5</w:t>
            </w:r>
          </w:p>
        </w:tc>
        <w:tc>
          <w:tcPr>
            <w:tcW w:w="733" w:type="dxa"/>
          </w:tcPr>
          <w:p w:rsidR="001C30FC" w:rsidRPr="003B6D98" w:rsidRDefault="001C30FC" w:rsidP="001C30FC">
            <w:pPr>
              <w:spacing w:line="240" w:lineRule="auto"/>
              <w:ind w:firstLine="0"/>
              <w:jc w:val="center"/>
              <w:rPr>
                <w:rFonts w:eastAsiaTheme="minorHAnsi"/>
                <w:sz w:val="20"/>
                <w:szCs w:val="20"/>
                <w:highlight w:val="yellow"/>
              </w:rPr>
            </w:pPr>
          </w:p>
        </w:tc>
        <w:tc>
          <w:tcPr>
            <w:tcW w:w="709" w:type="dxa"/>
          </w:tcPr>
          <w:p w:rsidR="001C30FC" w:rsidRPr="003B6D98" w:rsidRDefault="001C30FC" w:rsidP="001C30FC">
            <w:pPr>
              <w:spacing w:line="240" w:lineRule="auto"/>
              <w:ind w:left="-120" w:right="-120" w:firstLine="0"/>
              <w:jc w:val="center"/>
              <w:rPr>
                <w:rFonts w:eastAsiaTheme="minorHAnsi"/>
                <w:sz w:val="20"/>
                <w:szCs w:val="20"/>
                <w:highlight w:val="yellow"/>
              </w:rPr>
            </w:pPr>
          </w:p>
        </w:tc>
        <w:tc>
          <w:tcPr>
            <w:tcW w:w="1417" w:type="dxa"/>
          </w:tcPr>
          <w:p w:rsidR="001C30FC" w:rsidRPr="00033D4D" w:rsidRDefault="001C30FC" w:rsidP="001C30FC">
            <w:pPr>
              <w:spacing w:line="240" w:lineRule="auto"/>
              <w:ind w:left="-120" w:right="-120" w:firstLine="0"/>
              <w:jc w:val="center"/>
              <w:rPr>
                <w:rFonts w:eastAsiaTheme="minorHAnsi"/>
                <w:sz w:val="20"/>
                <w:szCs w:val="20"/>
              </w:rPr>
            </w:pPr>
            <w:r w:rsidRPr="00033D4D">
              <w:rPr>
                <w:rFonts w:eastAsiaTheme="minorHAnsi"/>
                <w:sz w:val="20"/>
                <w:szCs w:val="20"/>
              </w:rPr>
              <w:t>IV</w:t>
            </w:r>
          </w:p>
        </w:tc>
      </w:tr>
      <w:tr w:rsidR="001C30FC" w:rsidRPr="003B6D98" w:rsidTr="00AE3323">
        <w:tc>
          <w:tcPr>
            <w:tcW w:w="2551" w:type="dxa"/>
          </w:tcPr>
          <w:p w:rsidR="001C30FC" w:rsidRPr="003B6D98" w:rsidRDefault="00033D4D" w:rsidP="001C30FC">
            <w:pPr>
              <w:spacing w:line="240" w:lineRule="auto"/>
              <w:ind w:firstLine="0"/>
              <w:jc w:val="left"/>
              <w:rPr>
                <w:rFonts w:eastAsiaTheme="minorHAnsi"/>
                <w:sz w:val="20"/>
                <w:szCs w:val="20"/>
                <w:highlight w:val="yellow"/>
              </w:rPr>
            </w:pPr>
            <w:r w:rsidRPr="00033D4D">
              <w:rPr>
                <w:rFonts w:eastAsiaTheme="minorHAnsi"/>
                <w:sz w:val="20"/>
                <w:szCs w:val="20"/>
              </w:rPr>
              <w:t>53 ОП МЗ 53Н-2401000</w:t>
            </w:r>
          </w:p>
        </w:tc>
        <w:tc>
          <w:tcPr>
            <w:tcW w:w="1904" w:type="dxa"/>
          </w:tcPr>
          <w:p w:rsidR="001C30FC" w:rsidRPr="003B6D98" w:rsidRDefault="00033D4D" w:rsidP="001C30FC">
            <w:pPr>
              <w:spacing w:line="240" w:lineRule="auto"/>
              <w:ind w:firstLine="0"/>
              <w:jc w:val="left"/>
              <w:rPr>
                <w:rFonts w:eastAsiaTheme="minorHAnsi"/>
                <w:sz w:val="20"/>
                <w:szCs w:val="20"/>
                <w:highlight w:val="yellow"/>
              </w:rPr>
            </w:pPr>
            <w:r w:rsidRPr="00033D4D">
              <w:rPr>
                <w:rFonts w:eastAsiaTheme="minorHAnsi"/>
                <w:sz w:val="20"/>
                <w:szCs w:val="20"/>
              </w:rPr>
              <w:t>Григорьевка–Равнинный</w:t>
            </w:r>
          </w:p>
        </w:tc>
        <w:tc>
          <w:tcPr>
            <w:tcW w:w="867" w:type="dxa"/>
          </w:tcPr>
          <w:p w:rsidR="001C30FC" w:rsidRPr="00033D4D" w:rsidRDefault="00033D4D" w:rsidP="001C30FC">
            <w:pPr>
              <w:spacing w:line="240" w:lineRule="auto"/>
              <w:ind w:firstLine="0"/>
              <w:jc w:val="center"/>
              <w:rPr>
                <w:rFonts w:eastAsiaTheme="minorHAnsi"/>
                <w:sz w:val="20"/>
                <w:szCs w:val="20"/>
              </w:rPr>
            </w:pPr>
            <w:r w:rsidRPr="00033D4D">
              <w:rPr>
                <w:rFonts w:eastAsiaTheme="minorHAnsi"/>
                <w:sz w:val="20"/>
                <w:szCs w:val="20"/>
              </w:rPr>
              <w:t>8,82</w:t>
            </w:r>
          </w:p>
        </w:tc>
        <w:tc>
          <w:tcPr>
            <w:tcW w:w="1345" w:type="dxa"/>
          </w:tcPr>
          <w:p w:rsidR="001C30FC" w:rsidRPr="00033D4D" w:rsidRDefault="00033D4D" w:rsidP="001C30FC">
            <w:pPr>
              <w:spacing w:line="240" w:lineRule="auto"/>
              <w:ind w:firstLine="0"/>
              <w:jc w:val="center"/>
              <w:rPr>
                <w:rFonts w:eastAsiaTheme="minorHAnsi"/>
                <w:sz w:val="20"/>
                <w:szCs w:val="20"/>
              </w:rPr>
            </w:pPr>
            <w:r w:rsidRPr="00033D4D">
              <w:rPr>
                <w:rFonts w:eastAsiaTheme="minorHAnsi"/>
                <w:sz w:val="20"/>
                <w:szCs w:val="20"/>
              </w:rPr>
              <w:t>8,82</w:t>
            </w:r>
          </w:p>
        </w:tc>
        <w:tc>
          <w:tcPr>
            <w:tcW w:w="733" w:type="dxa"/>
          </w:tcPr>
          <w:p w:rsidR="001C30FC" w:rsidRPr="003B6D98" w:rsidRDefault="001C30FC" w:rsidP="001C30FC">
            <w:pPr>
              <w:spacing w:line="240" w:lineRule="auto"/>
              <w:ind w:firstLine="0"/>
              <w:jc w:val="center"/>
              <w:rPr>
                <w:rFonts w:eastAsiaTheme="minorHAnsi"/>
                <w:sz w:val="20"/>
                <w:szCs w:val="20"/>
                <w:highlight w:val="yellow"/>
              </w:rPr>
            </w:pPr>
          </w:p>
        </w:tc>
        <w:tc>
          <w:tcPr>
            <w:tcW w:w="709" w:type="dxa"/>
          </w:tcPr>
          <w:p w:rsidR="001C30FC" w:rsidRPr="003B6D98" w:rsidRDefault="001C30FC" w:rsidP="001C30FC">
            <w:pPr>
              <w:spacing w:line="240" w:lineRule="auto"/>
              <w:ind w:left="-120" w:right="-120" w:firstLine="0"/>
              <w:jc w:val="center"/>
              <w:rPr>
                <w:rFonts w:eastAsiaTheme="minorHAnsi"/>
                <w:sz w:val="20"/>
                <w:szCs w:val="20"/>
                <w:highlight w:val="yellow"/>
              </w:rPr>
            </w:pPr>
          </w:p>
        </w:tc>
        <w:tc>
          <w:tcPr>
            <w:tcW w:w="1417" w:type="dxa"/>
          </w:tcPr>
          <w:p w:rsidR="001C30FC" w:rsidRPr="00033D4D" w:rsidRDefault="001C30FC" w:rsidP="001C30FC">
            <w:pPr>
              <w:spacing w:line="240" w:lineRule="auto"/>
              <w:ind w:left="-120" w:right="-120" w:firstLine="0"/>
              <w:jc w:val="center"/>
              <w:rPr>
                <w:rFonts w:eastAsiaTheme="minorHAnsi"/>
                <w:sz w:val="20"/>
                <w:szCs w:val="20"/>
              </w:rPr>
            </w:pPr>
            <w:r w:rsidRPr="00033D4D">
              <w:rPr>
                <w:rFonts w:eastAsiaTheme="minorHAnsi"/>
                <w:sz w:val="20"/>
                <w:szCs w:val="20"/>
              </w:rPr>
              <w:t>IV</w:t>
            </w:r>
          </w:p>
        </w:tc>
      </w:tr>
      <w:tr w:rsidR="001C30FC" w:rsidRPr="003B6D98" w:rsidTr="00AE3323">
        <w:tc>
          <w:tcPr>
            <w:tcW w:w="2551" w:type="dxa"/>
          </w:tcPr>
          <w:p w:rsidR="001C30FC" w:rsidRPr="00033D4D" w:rsidRDefault="001C30FC" w:rsidP="001C30FC">
            <w:pPr>
              <w:spacing w:line="240" w:lineRule="auto"/>
              <w:ind w:firstLine="0"/>
              <w:jc w:val="right"/>
              <w:rPr>
                <w:rFonts w:eastAsiaTheme="minorHAnsi"/>
                <w:b/>
                <w:sz w:val="20"/>
                <w:szCs w:val="20"/>
              </w:rPr>
            </w:pPr>
            <w:r w:rsidRPr="00033D4D">
              <w:rPr>
                <w:rFonts w:eastAsiaTheme="minorHAnsi"/>
                <w:b/>
                <w:sz w:val="20"/>
                <w:szCs w:val="20"/>
              </w:rPr>
              <w:t>Всего</w:t>
            </w:r>
          </w:p>
        </w:tc>
        <w:tc>
          <w:tcPr>
            <w:tcW w:w="1904" w:type="dxa"/>
          </w:tcPr>
          <w:p w:rsidR="001C30FC" w:rsidRPr="00033D4D" w:rsidRDefault="001C30FC" w:rsidP="001C30FC">
            <w:pPr>
              <w:spacing w:line="240" w:lineRule="auto"/>
              <w:ind w:firstLine="0"/>
              <w:jc w:val="left"/>
              <w:rPr>
                <w:rFonts w:eastAsiaTheme="minorHAnsi"/>
                <w:b/>
                <w:sz w:val="20"/>
                <w:szCs w:val="20"/>
              </w:rPr>
            </w:pPr>
            <w:r w:rsidRPr="00033D4D">
              <w:rPr>
                <w:rFonts w:eastAsiaTheme="minorHAnsi"/>
                <w:b/>
                <w:sz w:val="20"/>
                <w:szCs w:val="20"/>
              </w:rPr>
              <w:t> </w:t>
            </w:r>
          </w:p>
        </w:tc>
        <w:tc>
          <w:tcPr>
            <w:tcW w:w="867" w:type="dxa"/>
          </w:tcPr>
          <w:p w:rsidR="001C30FC" w:rsidRPr="00033D4D" w:rsidRDefault="00033D4D" w:rsidP="001C30FC">
            <w:pPr>
              <w:spacing w:line="240" w:lineRule="auto"/>
              <w:ind w:firstLine="0"/>
              <w:jc w:val="center"/>
              <w:rPr>
                <w:rFonts w:eastAsiaTheme="minorHAnsi"/>
                <w:b/>
                <w:sz w:val="20"/>
                <w:szCs w:val="20"/>
              </w:rPr>
            </w:pPr>
            <w:r w:rsidRPr="00033D4D">
              <w:rPr>
                <w:rFonts w:eastAsiaTheme="minorHAnsi"/>
                <w:b/>
                <w:sz w:val="20"/>
                <w:szCs w:val="20"/>
              </w:rPr>
              <w:t>10,32</w:t>
            </w:r>
          </w:p>
        </w:tc>
        <w:tc>
          <w:tcPr>
            <w:tcW w:w="1345" w:type="dxa"/>
          </w:tcPr>
          <w:p w:rsidR="001C30FC" w:rsidRPr="00033D4D" w:rsidRDefault="00033D4D" w:rsidP="001C30FC">
            <w:pPr>
              <w:spacing w:line="240" w:lineRule="auto"/>
              <w:ind w:firstLine="0"/>
              <w:jc w:val="center"/>
              <w:rPr>
                <w:rFonts w:eastAsiaTheme="minorHAnsi"/>
                <w:b/>
                <w:sz w:val="20"/>
                <w:szCs w:val="20"/>
              </w:rPr>
            </w:pPr>
            <w:r w:rsidRPr="00033D4D">
              <w:rPr>
                <w:rFonts w:eastAsiaTheme="minorHAnsi"/>
                <w:b/>
                <w:sz w:val="20"/>
                <w:szCs w:val="20"/>
              </w:rPr>
              <w:t>10,32</w:t>
            </w:r>
          </w:p>
        </w:tc>
        <w:tc>
          <w:tcPr>
            <w:tcW w:w="733" w:type="dxa"/>
          </w:tcPr>
          <w:p w:rsidR="001C30FC" w:rsidRPr="003B6D98" w:rsidRDefault="001C30FC" w:rsidP="001C30FC">
            <w:pPr>
              <w:spacing w:line="240" w:lineRule="auto"/>
              <w:ind w:firstLine="0"/>
              <w:jc w:val="center"/>
              <w:rPr>
                <w:rFonts w:eastAsiaTheme="minorHAnsi"/>
                <w:b/>
                <w:sz w:val="20"/>
                <w:szCs w:val="20"/>
                <w:highlight w:val="yellow"/>
              </w:rPr>
            </w:pPr>
          </w:p>
        </w:tc>
        <w:tc>
          <w:tcPr>
            <w:tcW w:w="709" w:type="dxa"/>
          </w:tcPr>
          <w:p w:rsidR="001C30FC" w:rsidRPr="003B6D98" w:rsidRDefault="001C30FC" w:rsidP="001C30FC">
            <w:pPr>
              <w:spacing w:line="240" w:lineRule="auto"/>
              <w:ind w:left="-120" w:right="-120" w:firstLine="0"/>
              <w:jc w:val="center"/>
              <w:rPr>
                <w:rFonts w:eastAsiaTheme="minorHAnsi"/>
                <w:b/>
                <w:sz w:val="20"/>
                <w:szCs w:val="20"/>
                <w:highlight w:val="yellow"/>
              </w:rPr>
            </w:pPr>
          </w:p>
        </w:tc>
        <w:tc>
          <w:tcPr>
            <w:tcW w:w="1417" w:type="dxa"/>
          </w:tcPr>
          <w:p w:rsidR="001C30FC" w:rsidRPr="003B6D98" w:rsidRDefault="001C30FC" w:rsidP="001C30FC">
            <w:pPr>
              <w:spacing w:line="240" w:lineRule="auto"/>
              <w:ind w:left="-120" w:right="-120" w:firstLine="0"/>
              <w:jc w:val="center"/>
              <w:rPr>
                <w:rFonts w:eastAsiaTheme="minorHAnsi"/>
                <w:b/>
                <w:sz w:val="20"/>
                <w:szCs w:val="20"/>
                <w:highlight w:val="yellow"/>
              </w:rPr>
            </w:pPr>
          </w:p>
        </w:tc>
      </w:tr>
    </w:tbl>
    <w:p w:rsidR="001C30FC" w:rsidRPr="003B6D98" w:rsidRDefault="001C30FC" w:rsidP="001C30FC">
      <w:pPr>
        <w:widowControl w:val="0"/>
        <w:tabs>
          <w:tab w:val="left" w:pos="0"/>
        </w:tabs>
        <w:autoSpaceDE w:val="0"/>
        <w:autoSpaceDN w:val="0"/>
        <w:adjustRightInd w:val="0"/>
        <w:spacing w:line="276" w:lineRule="auto"/>
        <w:ind w:firstLine="0"/>
        <w:contextualSpacing/>
        <w:rPr>
          <w:highlight w:val="yellow"/>
        </w:rPr>
      </w:pPr>
    </w:p>
    <w:p w:rsidR="0018123D" w:rsidRPr="00DA1EA7" w:rsidRDefault="0018123D" w:rsidP="001C30FC">
      <w:pPr>
        <w:widowControl w:val="0"/>
        <w:tabs>
          <w:tab w:val="left" w:pos="0"/>
        </w:tabs>
        <w:autoSpaceDE w:val="0"/>
        <w:autoSpaceDN w:val="0"/>
        <w:adjustRightInd w:val="0"/>
        <w:spacing w:line="276" w:lineRule="auto"/>
        <w:ind w:firstLine="709"/>
        <w:contextualSpacing/>
        <w:rPr>
          <w:b/>
          <w:szCs w:val="24"/>
        </w:rPr>
      </w:pPr>
      <w:r w:rsidRPr="00DA1EA7">
        <w:rPr>
          <w:b/>
          <w:szCs w:val="24"/>
        </w:rPr>
        <w:t>Геологическое строение и рельеф</w:t>
      </w:r>
      <w:bookmarkEnd w:id="38"/>
      <w:bookmarkEnd w:id="39"/>
      <w:bookmarkEnd w:id="40"/>
    </w:p>
    <w:p w:rsidR="00DA1EA7" w:rsidRPr="00104570" w:rsidRDefault="00DA1EA7" w:rsidP="00DA1EA7">
      <w:pPr>
        <w:tabs>
          <w:tab w:val="left" w:pos="0"/>
        </w:tabs>
        <w:spacing w:line="276" w:lineRule="auto"/>
        <w:ind w:firstLine="709"/>
        <w:contextualSpacing/>
        <w:rPr>
          <w:szCs w:val="24"/>
        </w:rPr>
      </w:pPr>
      <w:r w:rsidRPr="00104570">
        <w:rPr>
          <w:szCs w:val="24"/>
        </w:rPr>
        <w:t xml:space="preserve">В структурно-тектоническом отношении Пономаревский сельсовет расположен </w:t>
      </w:r>
      <w:r w:rsidRPr="00104570">
        <w:rPr>
          <w:color w:val="000000"/>
          <w:szCs w:val="24"/>
        </w:rPr>
        <w:t>на Восточно-Европейской платформе</w:t>
      </w:r>
      <w:r w:rsidRPr="00104570">
        <w:rPr>
          <w:color w:val="000000"/>
          <w:szCs w:val="24"/>
          <w:lang w:eastAsia="ru-RU"/>
        </w:rPr>
        <w:t xml:space="preserve"> в области Волго-Уральского поднятия</w:t>
      </w:r>
      <w:r w:rsidRPr="00104570">
        <w:rPr>
          <w:szCs w:val="24"/>
        </w:rPr>
        <w:t>.</w:t>
      </w:r>
    </w:p>
    <w:p w:rsidR="00DA1EA7" w:rsidRPr="00FF2FE8" w:rsidRDefault="00DA1EA7" w:rsidP="00DA1EA7">
      <w:pPr>
        <w:tabs>
          <w:tab w:val="left" w:pos="0"/>
        </w:tabs>
        <w:spacing w:line="276" w:lineRule="auto"/>
        <w:ind w:firstLine="709"/>
        <w:contextualSpacing/>
        <w:rPr>
          <w:szCs w:val="24"/>
          <w:highlight w:val="yellow"/>
        </w:rPr>
      </w:pPr>
      <w:r w:rsidRPr="00FF2FE8">
        <w:rPr>
          <w:szCs w:val="24"/>
        </w:rPr>
        <w:t xml:space="preserve">Преобладающий тип рельефа — </w:t>
      </w:r>
      <w:r w:rsidRPr="00FF2FE8">
        <w:rPr>
          <w:color w:val="000000"/>
          <w:szCs w:val="24"/>
        </w:rPr>
        <w:t>плоскоступенчатая водораздельная возвышенность с юго-западным уклоном</w:t>
      </w:r>
      <w:r>
        <w:rPr>
          <w:color w:val="000000"/>
          <w:szCs w:val="24"/>
        </w:rPr>
        <w:t xml:space="preserve">. </w:t>
      </w:r>
    </w:p>
    <w:p w:rsidR="00B2156D" w:rsidRPr="003B6D98" w:rsidRDefault="00B2156D" w:rsidP="009D3D9A">
      <w:pPr>
        <w:tabs>
          <w:tab w:val="left" w:pos="0"/>
        </w:tabs>
        <w:spacing w:line="276" w:lineRule="auto"/>
        <w:ind w:firstLine="709"/>
        <w:contextualSpacing/>
        <w:rPr>
          <w:szCs w:val="24"/>
          <w:highlight w:val="yellow"/>
        </w:rPr>
      </w:pPr>
    </w:p>
    <w:p w:rsidR="001D67EC" w:rsidRPr="003B6D98" w:rsidRDefault="001D67EC" w:rsidP="009D3D9A">
      <w:pPr>
        <w:tabs>
          <w:tab w:val="left" w:pos="0"/>
        </w:tabs>
        <w:spacing w:line="276" w:lineRule="auto"/>
        <w:ind w:firstLine="709"/>
        <w:contextualSpacing/>
        <w:rPr>
          <w:szCs w:val="24"/>
          <w:highlight w:val="yellow"/>
        </w:rPr>
      </w:pPr>
    </w:p>
    <w:p w:rsidR="0018123D" w:rsidRPr="00DA1EA7" w:rsidRDefault="0018123D" w:rsidP="009D3D9A">
      <w:pPr>
        <w:tabs>
          <w:tab w:val="left" w:pos="0"/>
        </w:tabs>
        <w:spacing w:line="276" w:lineRule="auto"/>
        <w:ind w:firstLine="709"/>
        <w:contextualSpacing/>
        <w:rPr>
          <w:szCs w:val="24"/>
        </w:rPr>
      </w:pPr>
      <w:bookmarkStart w:id="43" w:name="_Toc375663283"/>
      <w:bookmarkStart w:id="44" w:name="_Toc396212465"/>
      <w:bookmarkStart w:id="45" w:name="_Toc396296028"/>
      <w:r w:rsidRPr="00DA1EA7">
        <w:rPr>
          <w:b/>
          <w:szCs w:val="24"/>
        </w:rPr>
        <w:t>Климат</w:t>
      </w:r>
      <w:bookmarkEnd w:id="43"/>
      <w:bookmarkEnd w:id="44"/>
      <w:bookmarkEnd w:id="45"/>
    </w:p>
    <w:p w:rsidR="00DA1EA7" w:rsidRDefault="00DA1EA7" w:rsidP="00DA1EA7">
      <w:pPr>
        <w:tabs>
          <w:tab w:val="left" w:pos="0"/>
        </w:tabs>
        <w:spacing w:line="276" w:lineRule="auto"/>
        <w:ind w:firstLine="709"/>
        <w:contextualSpacing/>
        <w:rPr>
          <w:color w:val="000000" w:themeColor="text1"/>
          <w:szCs w:val="24"/>
        </w:rPr>
      </w:pPr>
      <w:r w:rsidRPr="00FF2FE8">
        <w:rPr>
          <w:color w:val="000000" w:themeColor="text1"/>
          <w:szCs w:val="24"/>
        </w:rPr>
        <w:t xml:space="preserve">Территория МО Пономаревский сельсовет в соответствии со СНиП 23-01-99* СТРОИТЕЛЬНАЯ КЛИМОТОЛОГИЯ относится к климатическому району </w:t>
      </w:r>
      <w:r w:rsidRPr="00FF2FE8">
        <w:rPr>
          <w:b/>
          <w:color w:val="000000" w:themeColor="text1"/>
          <w:szCs w:val="24"/>
          <w:lang w:val="en-US"/>
        </w:rPr>
        <w:t>III</w:t>
      </w:r>
      <w:r w:rsidRPr="00FF2FE8">
        <w:rPr>
          <w:b/>
          <w:color w:val="000000" w:themeColor="text1"/>
          <w:szCs w:val="24"/>
        </w:rPr>
        <w:t>А</w:t>
      </w:r>
      <w:r w:rsidRPr="00FF2FE8">
        <w:rPr>
          <w:color w:val="000000" w:themeColor="text1"/>
          <w:szCs w:val="24"/>
        </w:rPr>
        <w:t>.</w:t>
      </w:r>
    </w:p>
    <w:p w:rsidR="00DA1EA7" w:rsidRPr="00FF2FE8" w:rsidRDefault="00DA1EA7" w:rsidP="00DA1EA7">
      <w:pPr>
        <w:tabs>
          <w:tab w:val="left" w:pos="0"/>
        </w:tabs>
        <w:spacing w:line="276" w:lineRule="auto"/>
        <w:ind w:firstLine="709"/>
        <w:contextualSpacing/>
        <w:rPr>
          <w:color w:val="000000" w:themeColor="text1"/>
          <w:szCs w:val="24"/>
        </w:rPr>
      </w:pPr>
      <w:r w:rsidRPr="00FF2FE8">
        <w:rPr>
          <w:color w:val="000000" w:themeColor="text1"/>
          <w:szCs w:val="24"/>
        </w:rPr>
        <w:t>Самыми холодными месяцами являются январь, февраль с абсолютным минимумом -42</w:t>
      </w:r>
      <w:r w:rsidRPr="00FF2FE8">
        <w:rPr>
          <w:color w:val="000000" w:themeColor="text1"/>
          <w:szCs w:val="24"/>
          <w:vertAlign w:val="superscript"/>
        </w:rPr>
        <w:t>0</w:t>
      </w:r>
      <w:r w:rsidRPr="00FF2FE8">
        <w:rPr>
          <w:color w:val="000000" w:themeColor="text1"/>
          <w:szCs w:val="24"/>
        </w:rPr>
        <w:t>С, самые теплые месяцы – июнь, июль с абсолютным максимумом +38</w:t>
      </w:r>
      <w:r w:rsidRPr="00FF2FE8">
        <w:rPr>
          <w:color w:val="000000" w:themeColor="text1"/>
          <w:szCs w:val="24"/>
          <w:vertAlign w:val="superscript"/>
        </w:rPr>
        <w:t>0</w:t>
      </w:r>
      <w:r w:rsidRPr="00FF2FE8">
        <w:rPr>
          <w:color w:val="000000" w:themeColor="text1"/>
          <w:szCs w:val="24"/>
        </w:rPr>
        <w:t>С. Средняя месячная  температура за январь -   (-15</w:t>
      </w:r>
      <w:r w:rsidRPr="00FF2FE8">
        <w:rPr>
          <w:color w:val="000000" w:themeColor="text1"/>
          <w:szCs w:val="24"/>
          <w:vertAlign w:val="superscript"/>
        </w:rPr>
        <w:t>0</w:t>
      </w:r>
      <w:r w:rsidRPr="00FF2FE8">
        <w:rPr>
          <w:color w:val="000000" w:themeColor="text1"/>
          <w:szCs w:val="24"/>
        </w:rPr>
        <w:t>С) , средняя температура за июль -  (+20</w:t>
      </w:r>
      <w:r w:rsidRPr="00FF2FE8">
        <w:rPr>
          <w:color w:val="000000" w:themeColor="text1"/>
          <w:szCs w:val="24"/>
          <w:vertAlign w:val="superscript"/>
        </w:rPr>
        <w:t>0</w:t>
      </w:r>
      <w:r w:rsidRPr="00FF2FE8">
        <w:rPr>
          <w:color w:val="000000" w:themeColor="text1"/>
          <w:szCs w:val="24"/>
        </w:rPr>
        <w:t xml:space="preserve">С).  </w:t>
      </w:r>
    </w:p>
    <w:p w:rsidR="00DA1EA7" w:rsidRPr="003B6D98" w:rsidRDefault="00DA1EA7" w:rsidP="00DA1EA7">
      <w:pPr>
        <w:tabs>
          <w:tab w:val="left" w:pos="0"/>
        </w:tabs>
        <w:spacing w:line="276" w:lineRule="auto"/>
        <w:ind w:firstLine="709"/>
        <w:contextualSpacing/>
        <w:rPr>
          <w:szCs w:val="24"/>
          <w:highlight w:val="yellow"/>
        </w:rPr>
      </w:pPr>
      <w:r w:rsidRPr="00FF2FE8">
        <w:rPr>
          <w:szCs w:val="24"/>
        </w:rPr>
        <w:t>Среднее годовое количество осадков – одно из самых высоких в Оренбургской области – 420-480 мм. Атмосферные осадки распределяются в течение года неравномерно. Наибольшее их количество выпадает в июне, июле и октябре.</w:t>
      </w:r>
    </w:p>
    <w:p w:rsidR="00DA1EA7" w:rsidRPr="00FF2FE8" w:rsidRDefault="00DA1EA7" w:rsidP="00DA1EA7">
      <w:pPr>
        <w:tabs>
          <w:tab w:val="left" w:pos="0"/>
        </w:tabs>
        <w:spacing w:line="276" w:lineRule="auto"/>
        <w:ind w:firstLine="709"/>
        <w:contextualSpacing/>
        <w:rPr>
          <w:szCs w:val="24"/>
        </w:rPr>
      </w:pPr>
      <w:r w:rsidRPr="00FF2FE8">
        <w:rPr>
          <w:szCs w:val="24"/>
        </w:rPr>
        <w:t>Зимние осадки приводят к накоплению снежного покрова высотой 40-50 см.</w:t>
      </w:r>
      <w:r>
        <w:rPr>
          <w:szCs w:val="24"/>
        </w:rPr>
        <w:t xml:space="preserve"> </w:t>
      </w:r>
      <w:r w:rsidRPr="00FF2FE8">
        <w:rPr>
          <w:szCs w:val="24"/>
        </w:rPr>
        <w:t xml:space="preserve">Глубина сезонного промерзания суглинков и глин 1,66м., супесей – 2,46м. Снеготаяние начинается во второй половине марта и сопровождается бурным вскрытием рек. </w:t>
      </w:r>
    </w:p>
    <w:p w:rsidR="00B2156D" w:rsidRPr="003B6D98" w:rsidRDefault="00B2156D" w:rsidP="009D3D9A">
      <w:pPr>
        <w:tabs>
          <w:tab w:val="left" w:pos="0"/>
        </w:tabs>
        <w:spacing w:line="276" w:lineRule="auto"/>
        <w:ind w:firstLine="709"/>
        <w:contextualSpacing/>
        <w:rPr>
          <w:szCs w:val="24"/>
          <w:highlight w:val="yellow"/>
        </w:rPr>
      </w:pPr>
    </w:p>
    <w:p w:rsidR="0018123D" w:rsidRPr="007B2F3D" w:rsidRDefault="00417916" w:rsidP="009D3D9A">
      <w:pPr>
        <w:pStyle w:val="2"/>
        <w:tabs>
          <w:tab w:val="left" w:pos="0"/>
        </w:tabs>
        <w:spacing w:line="276" w:lineRule="auto"/>
        <w:ind w:left="0" w:firstLine="709"/>
        <w:jc w:val="both"/>
      </w:pPr>
      <w:bookmarkStart w:id="46" w:name="_Toc398555138"/>
      <w:bookmarkStart w:id="47" w:name="_Toc398643985"/>
      <w:r w:rsidRPr="007B2F3D">
        <w:t>3.</w:t>
      </w:r>
      <w:r w:rsidR="0018123D" w:rsidRPr="007B2F3D">
        <w:t xml:space="preserve">3. </w:t>
      </w:r>
      <w:r w:rsidRPr="007B2F3D">
        <w:t xml:space="preserve">Существующие </w:t>
      </w:r>
      <w:r w:rsidR="00A558A5" w:rsidRPr="007B2F3D">
        <w:t>о</w:t>
      </w:r>
      <w:r w:rsidR="00B2156D" w:rsidRPr="007B2F3D">
        <w:t>бъекты местного значения</w:t>
      </w:r>
      <w:bookmarkEnd w:id="46"/>
      <w:bookmarkEnd w:id="47"/>
    </w:p>
    <w:p w:rsidR="0018123D" w:rsidRPr="007B2F3D" w:rsidRDefault="0018123D" w:rsidP="009D3D9A">
      <w:pPr>
        <w:tabs>
          <w:tab w:val="left" w:pos="0"/>
          <w:tab w:val="left" w:pos="709"/>
        </w:tabs>
        <w:spacing w:after="160" w:line="276" w:lineRule="auto"/>
        <w:ind w:right="141" w:firstLine="709"/>
        <w:contextualSpacing/>
        <w:rPr>
          <w:color w:val="000000"/>
          <w:szCs w:val="24"/>
        </w:rPr>
      </w:pPr>
      <w:r w:rsidRPr="007B2F3D">
        <w:rPr>
          <w:color w:val="000000"/>
          <w:szCs w:val="24"/>
        </w:rPr>
        <w:t xml:space="preserve">Обеспечение объектами социального и культурно-бытового обслуживания населения МО </w:t>
      </w:r>
      <w:r w:rsidR="00E72785" w:rsidRPr="007B2F3D">
        <w:rPr>
          <w:color w:val="000000"/>
          <w:szCs w:val="24"/>
        </w:rPr>
        <w:t>Наурузовский сельсовет</w:t>
      </w:r>
      <w:r w:rsidRPr="007B2F3D">
        <w:rPr>
          <w:color w:val="000000"/>
          <w:szCs w:val="24"/>
        </w:rPr>
        <w:t xml:space="preserve"> (согласно генеральному плану):</w:t>
      </w:r>
    </w:p>
    <w:tbl>
      <w:tblPr>
        <w:tblW w:w="9378" w:type="dxa"/>
        <w:tblLook w:val="04A0" w:firstRow="1" w:lastRow="0" w:firstColumn="1" w:lastColumn="0" w:noHBand="0" w:noVBand="1"/>
      </w:tblPr>
      <w:tblGrid>
        <w:gridCol w:w="503"/>
        <w:gridCol w:w="1811"/>
        <w:gridCol w:w="1213"/>
        <w:gridCol w:w="1169"/>
        <w:gridCol w:w="1280"/>
        <w:gridCol w:w="1060"/>
        <w:gridCol w:w="1181"/>
        <w:gridCol w:w="1338"/>
      </w:tblGrid>
      <w:tr w:rsidR="007B2F3D" w:rsidRPr="007B2F3D" w:rsidTr="007B2F3D">
        <w:trPr>
          <w:trHeight w:val="398"/>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 п/п</w:t>
            </w:r>
          </w:p>
        </w:tc>
        <w:tc>
          <w:tcPr>
            <w:tcW w:w="16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Наименование показателя</w:t>
            </w:r>
          </w:p>
        </w:tc>
        <w:tc>
          <w:tcPr>
            <w:tcW w:w="1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Ед. Изм.</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Сущ. проектная емкость</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Норма на 1000 чел.</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 xml:space="preserve">Норма на </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Процент обеспечен-ности, %</w:t>
            </w:r>
          </w:p>
        </w:tc>
        <w:tc>
          <w:tcPr>
            <w:tcW w:w="13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Общая потребность на 2034г. на 1972 чел.</w:t>
            </w:r>
          </w:p>
        </w:tc>
      </w:tr>
      <w:tr w:rsidR="007B2F3D" w:rsidRPr="007B2F3D" w:rsidTr="007B2F3D">
        <w:trPr>
          <w:trHeight w:val="398"/>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b/>
                <w:bCs/>
                <w:color w:val="000000"/>
                <w:sz w:val="20"/>
                <w:szCs w:val="20"/>
                <w:lang w:eastAsia="ru-RU"/>
              </w:rPr>
            </w:pPr>
            <w:r w:rsidRPr="007B2F3D">
              <w:rPr>
                <w:rFonts w:eastAsia="Times New Roman"/>
                <w:b/>
                <w:bCs/>
                <w:color w:val="000000"/>
                <w:sz w:val="20"/>
                <w:szCs w:val="20"/>
                <w:lang w:eastAsia="ru-RU"/>
              </w:rPr>
              <w:t>1946</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r>
      <w:tr w:rsidR="007B2F3D" w:rsidRPr="007B2F3D" w:rsidTr="007B2F3D">
        <w:trPr>
          <w:trHeight w:val="398"/>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человек</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7B2F3D" w:rsidRPr="007B2F3D" w:rsidRDefault="007B2F3D" w:rsidP="007B2F3D">
            <w:pPr>
              <w:spacing w:line="240" w:lineRule="auto"/>
              <w:ind w:firstLine="0"/>
              <w:jc w:val="left"/>
              <w:rPr>
                <w:rFonts w:eastAsia="Times New Roman"/>
                <w:b/>
                <w:bCs/>
                <w:color w:val="000000"/>
                <w:sz w:val="20"/>
                <w:szCs w:val="20"/>
                <w:lang w:eastAsia="ru-RU"/>
              </w:rPr>
            </w:pP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w:t>
            </w:r>
          </w:p>
        </w:tc>
        <w:tc>
          <w:tcPr>
            <w:tcW w:w="1642"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Детские сады</w:t>
            </w:r>
          </w:p>
        </w:tc>
        <w:tc>
          <w:tcPr>
            <w:tcW w:w="1205"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30</w:t>
            </w:r>
          </w:p>
        </w:tc>
        <w:tc>
          <w:tcPr>
            <w:tcW w:w="1280" w:type="dxa"/>
            <w:tcBorders>
              <w:top w:val="nil"/>
              <w:left w:val="nil"/>
              <w:bottom w:val="single" w:sz="4" w:space="0" w:color="auto"/>
              <w:right w:val="single" w:sz="4" w:space="0" w:color="auto"/>
            </w:tcBorders>
            <w:shd w:val="clear" w:color="000000" w:fill="FFFFFF"/>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40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78</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39</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79</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w:t>
            </w:r>
          </w:p>
        </w:tc>
        <w:tc>
          <w:tcPr>
            <w:tcW w:w="1642"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Школы</w:t>
            </w:r>
          </w:p>
        </w:tc>
        <w:tc>
          <w:tcPr>
            <w:tcW w:w="1205"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230</w:t>
            </w:r>
          </w:p>
        </w:tc>
        <w:tc>
          <w:tcPr>
            <w:tcW w:w="1280" w:type="dxa"/>
            <w:tcBorders>
              <w:top w:val="nil"/>
              <w:left w:val="nil"/>
              <w:bottom w:val="single" w:sz="4" w:space="0" w:color="auto"/>
              <w:right w:val="single" w:sz="4" w:space="0" w:color="auto"/>
            </w:tcBorders>
            <w:shd w:val="clear" w:color="000000" w:fill="FFFFFF"/>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136</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265</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87</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268</w:t>
            </w:r>
          </w:p>
        </w:tc>
      </w:tr>
      <w:tr w:rsidR="007B2F3D" w:rsidRPr="007B2F3D" w:rsidTr="007B2F3D">
        <w:trPr>
          <w:trHeight w:val="99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3</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Дворец культуры (дом детского творчества)</w:t>
            </w:r>
          </w:p>
        </w:tc>
        <w:tc>
          <w:tcPr>
            <w:tcW w:w="1205"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 от общего числа шк-ков</w:t>
            </w:r>
          </w:p>
        </w:tc>
        <w:tc>
          <w:tcPr>
            <w:tcW w:w="1060"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6</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6</w:t>
            </w:r>
          </w:p>
        </w:tc>
      </w:tr>
      <w:tr w:rsidR="007B2F3D" w:rsidRPr="007B2F3D" w:rsidTr="007B2F3D">
        <w:trPr>
          <w:trHeight w:val="12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lastRenderedPageBreak/>
              <w:t>4</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Детские музыкальные, художественные школы (ДШИ)</w:t>
            </w:r>
          </w:p>
        </w:tc>
        <w:tc>
          <w:tcPr>
            <w:tcW w:w="1205"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7% от общего числа шк-ков</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14</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14</w:t>
            </w:r>
          </w:p>
        </w:tc>
      </w:tr>
      <w:tr w:rsidR="007B2F3D" w:rsidRPr="007B2F3D" w:rsidTr="007B2F3D">
        <w:trPr>
          <w:trHeight w:val="99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5</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Детская спортивная школа (ДСШ)</w:t>
            </w:r>
          </w:p>
        </w:tc>
        <w:tc>
          <w:tcPr>
            <w:tcW w:w="1205"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8% от общего числа шк-ков</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16</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16</w:t>
            </w:r>
          </w:p>
        </w:tc>
      </w:tr>
      <w:tr w:rsidR="007B2F3D" w:rsidRPr="007B2F3D" w:rsidTr="007B2F3D">
        <w:trPr>
          <w:trHeight w:val="99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6</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Больничное учреждение (ЦРБ)</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койко 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13,47</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26</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27</w:t>
            </w:r>
          </w:p>
        </w:tc>
      </w:tr>
      <w:tr w:rsidR="007B2F3D" w:rsidRPr="007B2F3D" w:rsidTr="007B2F3D">
        <w:trPr>
          <w:trHeight w:val="99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7</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Диспансеры без стационара (поликлиника)</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пос. в смену</w:t>
            </w:r>
          </w:p>
        </w:tc>
        <w:tc>
          <w:tcPr>
            <w:tcW w:w="1169"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18,15</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35</w:t>
            </w:r>
          </w:p>
        </w:tc>
        <w:tc>
          <w:tcPr>
            <w:tcW w:w="1181"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36</w:t>
            </w:r>
          </w:p>
        </w:tc>
      </w:tr>
      <w:tr w:rsidR="007B2F3D" w:rsidRPr="007B2F3D" w:rsidTr="007B2F3D">
        <w:trPr>
          <w:trHeight w:val="12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8</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Отделение скорой медицинской помощи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 авто (с носилками) на 1 учреж.</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0,1</w:t>
            </w:r>
          </w:p>
        </w:tc>
        <w:tc>
          <w:tcPr>
            <w:tcW w:w="1060"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0,19</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0,20</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9</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Аптеки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учреж-е</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В соот-и с тех. регл-том</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10</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 xml:space="preserve">Клубы, Дома Культуры </w:t>
            </w:r>
          </w:p>
        </w:tc>
        <w:tc>
          <w:tcPr>
            <w:tcW w:w="1205"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350</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80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156</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225</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158</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11</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Музеи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учреж-е</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ascii="Calibri" w:eastAsia="Times New Roman" w:hAnsi="Calibri"/>
                <w:sz w:val="20"/>
                <w:szCs w:val="20"/>
                <w:lang w:eastAsia="ru-RU"/>
              </w:rPr>
            </w:pPr>
            <w:r w:rsidRPr="007B2F3D">
              <w:rPr>
                <w:rFonts w:ascii="Calibri" w:eastAsia="Times New Roman" w:hAnsi="Calibri"/>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12</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Библиотеки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объект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 на 10 тыс. человек</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13</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Магазины прод. и не продов-х товаров</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кв. метр торговой площади</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195</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197</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200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389</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394</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14</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Предприятие общественного питания</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100</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40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78</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128</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79</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15</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Предприятие бытового обслуживания</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8</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8</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16</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Прачечная</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кг белья / в смену</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39</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39</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17</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Химчистка</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кг вещей / в смену</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1,2</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2</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18</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Бани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14</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14</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19</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Гостиницы</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мест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12</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12</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20</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Пожарное депо, ДПД</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пож. автомобиль</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0,4</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0,78</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0,79</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21</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Кладбища, действующие</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га</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0,24</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0,5</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0,5</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22</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Отделение, филиал банка</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объект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0,5</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1,0</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lastRenderedPageBreak/>
              <w:t>23</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Отделение связи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объект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0,17</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0,3</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302</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0,3</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24</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Нотариальная контора</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 нотариус</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 на 30 тыс. жителей</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25</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Юридическая консультация</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 юрист-адвокат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 на 10 тыс. жителей</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26</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Районный суд, мировой судья</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1 судья</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 на 10 тыс. жителей</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27</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Жилищно-эксплуатационные организации</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объект</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нет данных</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 на 20 тыс. жителей</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1</w:t>
            </w:r>
          </w:p>
        </w:tc>
      </w:tr>
      <w:tr w:rsidR="007B2F3D" w:rsidRPr="007B2F3D" w:rsidTr="007B2F3D">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28</w:t>
            </w:r>
          </w:p>
        </w:tc>
        <w:tc>
          <w:tcPr>
            <w:tcW w:w="1642"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left"/>
              <w:rPr>
                <w:rFonts w:eastAsia="Times New Roman"/>
                <w:sz w:val="20"/>
                <w:szCs w:val="20"/>
                <w:lang w:eastAsia="ru-RU"/>
              </w:rPr>
            </w:pPr>
            <w:r w:rsidRPr="007B2F3D">
              <w:rPr>
                <w:rFonts w:eastAsia="Times New Roman"/>
                <w:sz w:val="20"/>
                <w:szCs w:val="20"/>
                <w:lang w:eastAsia="ru-RU"/>
              </w:rPr>
              <w:t>Рыночный комплекс</w:t>
            </w:r>
          </w:p>
        </w:tc>
        <w:tc>
          <w:tcPr>
            <w:tcW w:w="1205" w:type="dxa"/>
            <w:tcBorders>
              <w:top w:val="nil"/>
              <w:left w:val="nil"/>
              <w:bottom w:val="single" w:sz="4" w:space="0" w:color="auto"/>
              <w:right w:val="single" w:sz="4" w:space="0" w:color="auto"/>
            </w:tcBorders>
            <w:shd w:val="clear" w:color="auto" w:fill="auto"/>
            <w:vAlign w:val="center"/>
            <w:hideMark/>
          </w:tcPr>
          <w:p w:rsidR="007B2F3D" w:rsidRPr="007B2F3D" w:rsidRDefault="007B2F3D" w:rsidP="007B2F3D">
            <w:pPr>
              <w:spacing w:line="240" w:lineRule="auto"/>
              <w:ind w:firstLine="0"/>
              <w:jc w:val="center"/>
              <w:rPr>
                <w:rFonts w:eastAsia="Times New Roman"/>
                <w:color w:val="000000"/>
                <w:sz w:val="20"/>
                <w:szCs w:val="20"/>
                <w:lang w:eastAsia="ru-RU"/>
              </w:rPr>
            </w:pPr>
            <w:r w:rsidRPr="007B2F3D">
              <w:rPr>
                <w:rFonts w:eastAsia="Times New Roman"/>
                <w:color w:val="000000"/>
                <w:sz w:val="20"/>
                <w:szCs w:val="20"/>
                <w:lang w:eastAsia="ru-RU"/>
              </w:rPr>
              <w:t>кв. метр торговой площади</w:t>
            </w:r>
          </w:p>
        </w:tc>
        <w:tc>
          <w:tcPr>
            <w:tcW w:w="1169"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w:t>
            </w:r>
          </w:p>
        </w:tc>
        <w:tc>
          <w:tcPr>
            <w:tcW w:w="1280" w:type="dxa"/>
            <w:tcBorders>
              <w:top w:val="nil"/>
              <w:left w:val="nil"/>
              <w:bottom w:val="single" w:sz="4" w:space="0" w:color="auto"/>
              <w:right w:val="single" w:sz="4" w:space="0" w:color="auto"/>
            </w:tcBorders>
            <w:shd w:val="clear" w:color="000000" w:fill="FFFFFF"/>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30</w:t>
            </w:r>
          </w:p>
        </w:tc>
        <w:tc>
          <w:tcPr>
            <w:tcW w:w="1060"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58</w:t>
            </w:r>
          </w:p>
        </w:tc>
        <w:tc>
          <w:tcPr>
            <w:tcW w:w="1181"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0</w:t>
            </w:r>
          </w:p>
        </w:tc>
        <w:tc>
          <w:tcPr>
            <w:tcW w:w="1338" w:type="dxa"/>
            <w:tcBorders>
              <w:top w:val="nil"/>
              <w:left w:val="nil"/>
              <w:bottom w:val="single" w:sz="4" w:space="0" w:color="auto"/>
              <w:right w:val="single" w:sz="4" w:space="0" w:color="auto"/>
            </w:tcBorders>
            <w:shd w:val="clear" w:color="auto" w:fill="auto"/>
            <w:noWrap/>
            <w:vAlign w:val="center"/>
            <w:hideMark/>
          </w:tcPr>
          <w:p w:rsidR="007B2F3D" w:rsidRPr="007B2F3D" w:rsidRDefault="007B2F3D" w:rsidP="007B2F3D">
            <w:pPr>
              <w:spacing w:line="240" w:lineRule="auto"/>
              <w:ind w:firstLine="0"/>
              <w:jc w:val="center"/>
              <w:rPr>
                <w:rFonts w:eastAsia="Times New Roman"/>
                <w:sz w:val="20"/>
                <w:szCs w:val="20"/>
                <w:lang w:eastAsia="ru-RU"/>
              </w:rPr>
            </w:pPr>
            <w:r w:rsidRPr="007B2F3D">
              <w:rPr>
                <w:rFonts w:eastAsia="Times New Roman"/>
                <w:sz w:val="20"/>
                <w:szCs w:val="20"/>
                <w:lang w:eastAsia="ru-RU"/>
              </w:rPr>
              <w:t>59</w:t>
            </w:r>
          </w:p>
        </w:tc>
      </w:tr>
    </w:tbl>
    <w:p w:rsidR="00AC176B" w:rsidRDefault="00AC176B" w:rsidP="009D3D9A">
      <w:pPr>
        <w:tabs>
          <w:tab w:val="left" w:pos="0"/>
        </w:tabs>
        <w:spacing w:line="276" w:lineRule="auto"/>
        <w:ind w:firstLine="709"/>
        <w:contextualSpacing/>
        <w:rPr>
          <w:szCs w:val="24"/>
        </w:rPr>
      </w:pPr>
    </w:p>
    <w:p w:rsidR="001D67EC" w:rsidRDefault="003D5718" w:rsidP="001D67EC">
      <w:pPr>
        <w:pStyle w:val="1"/>
      </w:pPr>
      <w:bookmarkStart w:id="48" w:name="_Toc344210838"/>
      <w:bookmarkStart w:id="49" w:name="_Toc398643986"/>
      <w:r>
        <w:t>4</w:t>
      </w:r>
      <w:r w:rsidR="00F17AEA">
        <w:t>.</w:t>
      </w:r>
      <w:r>
        <w:t xml:space="preserve"> </w:t>
      </w:r>
      <w:r w:rsidRPr="00B640B9">
        <w:t xml:space="preserve"> П</w:t>
      </w:r>
      <w:bookmarkEnd w:id="48"/>
      <w:r>
        <w:t>ланировочная организация территории</w:t>
      </w:r>
      <w:r w:rsidR="008B7EBB">
        <w:t xml:space="preserve"> на основании генерального плана</w:t>
      </w:r>
      <w:bookmarkStart w:id="50" w:name="_Toc344210839"/>
      <w:bookmarkStart w:id="51" w:name="_Toc398643987"/>
      <w:bookmarkEnd w:id="49"/>
    </w:p>
    <w:bookmarkEnd w:id="50"/>
    <w:bookmarkEnd w:id="51"/>
    <w:p w:rsidR="003D5718" w:rsidRPr="008F50B6" w:rsidRDefault="003D5718" w:rsidP="00FF5A7D">
      <w:pPr>
        <w:ind w:firstLine="0"/>
        <w:rPr>
          <w:bCs/>
          <w:sz w:val="28"/>
          <w:szCs w:val="28"/>
          <w:highlight w:val="yellow"/>
        </w:rPr>
      </w:pPr>
    </w:p>
    <w:p w:rsidR="003D5718" w:rsidRDefault="003D5718" w:rsidP="003D5718">
      <w:pPr>
        <w:pStyle w:val="2"/>
      </w:pPr>
      <w:bookmarkStart w:id="52" w:name="_Toc344210840"/>
      <w:bookmarkStart w:id="53" w:name="_Toc398643988"/>
      <w:r w:rsidRPr="000B2183">
        <w:t>4.</w:t>
      </w:r>
      <w:r w:rsidR="00FF5A7D">
        <w:t>1</w:t>
      </w:r>
      <w:r w:rsidRPr="000B2183">
        <w:t xml:space="preserve"> Концепция территориального развития поселения</w:t>
      </w:r>
      <w:bookmarkEnd w:id="52"/>
      <w:bookmarkEnd w:id="53"/>
    </w:p>
    <w:p w:rsidR="003D5718" w:rsidRPr="009A4F84" w:rsidRDefault="003D5718" w:rsidP="003D5718">
      <w:pPr>
        <w:spacing w:line="276" w:lineRule="auto"/>
        <w:ind w:firstLine="720"/>
        <w:rPr>
          <w:szCs w:val="24"/>
        </w:rPr>
      </w:pPr>
      <w:r w:rsidRPr="009A4F84">
        <w:rPr>
          <w:szCs w:val="24"/>
        </w:rPr>
        <w:t>Планировочным каркасом жилой территории поселения являются улицы и площади. Они занимают свыше 20</w:t>
      </w:r>
      <w:r w:rsidR="00AE3323" w:rsidRPr="009A4F84">
        <w:rPr>
          <w:szCs w:val="24"/>
        </w:rPr>
        <w:t>%</w:t>
      </w:r>
      <w:r w:rsidRPr="009A4F84">
        <w:rPr>
          <w:szCs w:val="24"/>
        </w:rPr>
        <w:t xml:space="preserve"> территории поселка. Улицы поселка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Важную градостроительную роль в поселке играют площади. Они подразделяются на главные (центральные), разгрузочные (перед зданиями, привлекающими большие массы людей), транспортные и рыночные. </w:t>
      </w:r>
    </w:p>
    <w:p w:rsidR="003D5718" w:rsidRPr="009A4F84" w:rsidRDefault="003D5718" w:rsidP="003D5718">
      <w:pPr>
        <w:spacing w:line="276" w:lineRule="auto"/>
        <w:ind w:firstLine="720"/>
        <w:rPr>
          <w:szCs w:val="24"/>
        </w:rPr>
      </w:pPr>
      <w:r w:rsidRPr="009A4F84">
        <w:rPr>
          <w:szCs w:val="24"/>
        </w:rPr>
        <w:t>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населенных пунктов</w:t>
      </w:r>
      <w:r w:rsidR="00AE3323" w:rsidRPr="009A4F84">
        <w:rPr>
          <w:szCs w:val="24"/>
        </w:rPr>
        <w:t>, планировку</w:t>
      </w:r>
      <w:r w:rsidRPr="009A4F84">
        <w:rPr>
          <w:szCs w:val="24"/>
        </w:rPr>
        <w:t xml:space="preserve"> и застройку поселений и их жилых зон, планировку и застройку отдельно</w:t>
      </w:r>
      <w:r w:rsidR="00AE3323" w:rsidRPr="009A4F84">
        <w:rPr>
          <w:szCs w:val="24"/>
        </w:rPr>
        <w:t>й сельской усадьбы, архитектуру</w:t>
      </w:r>
      <w:r w:rsidRPr="009A4F84">
        <w:rPr>
          <w:szCs w:val="24"/>
        </w:rPr>
        <w:t xml:space="preserve"> жилого дома и надворных построек. </w:t>
      </w:r>
    </w:p>
    <w:p w:rsidR="003D5718" w:rsidRPr="009A4F84" w:rsidRDefault="003D5718" w:rsidP="003D5718">
      <w:pPr>
        <w:spacing w:line="276" w:lineRule="auto"/>
        <w:ind w:firstLine="720"/>
        <w:rPr>
          <w:szCs w:val="24"/>
        </w:rPr>
      </w:pPr>
      <w:r w:rsidRPr="009A4F84">
        <w:rPr>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3D5718" w:rsidRPr="009A4F84" w:rsidRDefault="003D5718" w:rsidP="003D5718">
      <w:pPr>
        <w:spacing w:line="276" w:lineRule="auto"/>
        <w:ind w:firstLine="720"/>
        <w:rPr>
          <w:szCs w:val="24"/>
        </w:rPr>
      </w:pPr>
      <w:r w:rsidRPr="009A4F84">
        <w:rPr>
          <w:szCs w:val="24"/>
        </w:rPr>
        <w:t>Ключевыми факторами, резко изменившими сложившиеся тенденции на территориальном уровне организации сельской среды, являются:</w:t>
      </w:r>
    </w:p>
    <w:p w:rsidR="003D5718" w:rsidRPr="009A4F84" w:rsidRDefault="003D5718" w:rsidP="003D5718">
      <w:pPr>
        <w:spacing w:line="276" w:lineRule="auto"/>
        <w:ind w:firstLine="720"/>
        <w:rPr>
          <w:szCs w:val="24"/>
        </w:rPr>
      </w:pPr>
      <w:r w:rsidRPr="009A4F84">
        <w:rPr>
          <w:szCs w:val="24"/>
        </w:rPr>
        <w:t>-многоукладность сельской экономики;</w:t>
      </w:r>
    </w:p>
    <w:p w:rsidR="003D5718" w:rsidRPr="009A4F84" w:rsidRDefault="003D5718" w:rsidP="003D5718">
      <w:pPr>
        <w:spacing w:line="276" w:lineRule="auto"/>
        <w:ind w:firstLine="720"/>
        <w:rPr>
          <w:szCs w:val="24"/>
        </w:rPr>
      </w:pPr>
      <w:r w:rsidRPr="009A4F84">
        <w:rPr>
          <w:szCs w:val="24"/>
        </w:rPr>
        <w:t>-право частной собственности на землю;</w:t>
      </w:r>
    </w:p>
    <w:p w:rsidR="003D5718" w:rsidRPr="009A4F84" w:rsidRDefault="003D5718" w:rsidP="003D5718">
      <w:pPr>
        <w:spacing w:line="276" w:lineRule="auto"/>
        <w:ind w:firstLine="720"/>
        <w:rPr>
          <w:szCs w:val="24"/>
        </w:rPr>
      </w:pPr>
      <w:r w:rsidRPr="009A4F84">
        <w:rPr>
          <w:szCs w:val="24"/>
        </w:rPr>
        <w:lastRenderedPageBreak/>
        <w:t>-отказ от тотального государственного регулирования всех сторон сельскохозяйственного производства и сельской жизни.</w:t>
      </w:r>
    </w:p>
    <w:p w:rsidR="003D5718" w:rsidRPr="009A4F84" w:rsidRDefault="003D5718" w:rsidP="003D5718">
      <w:pPr>
        <w:spacing w:line="276" w:lineRule="auto"/>
        <w:ind w:firstLine="720"/>
        <w:rPr>
          <w:szCs w:val="24"/>
        </w:rPr>
      </w:pPr>
      <w:r w:rsidRPr="009A4F84">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w:t>
      </w:r>
      <w:r w:rsidR="00AE3323" w:rsidRPr="009A4F84">
        <w:rPr>
          <w:szCs w:val="24"/>
        </w:rPr>
        <w:t xml:space="preserve">в власти, изменилась структура </w:t>
      </w:r>
      <w:r w:rsidRPr="009A4F84">
        <w:rPr>
          <w:szCs w:val="24"/>
        </w:rPr>
        <w:t>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3D5718" w:rsidRPr="009A4F84" w:rsidRDefault="003D5718" w:rsidP="003D5718">
      <w:pPr>
        <w:spacing w:line="276" w:lineRule="auto"/>
        <w:ind w:firstLine="720"/>
        <w:rPr>
          <w:szCs w:val="24"/>
        </w:rPr>
      </w:pPr>
      <w:r w:rsidRPr="009A4F84">
        <w:rPr>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w:t>
      </w:r>
      <w:r w:rsidR="00AE3323" w:rsidRPr="009A4F84">
        <w:rPr>
          <w:szCs w:val="24"/>
        </w:rPr>
        <w:t>т</w:t>
      </w:r>
      <w:r w:rsidRPr="009A4F84">
        <w:rPr>
          <w:szCs w:val="24"/>
        </w:rPr>
        <w:t xml:space="preserve"> необходимым приближение их к месту жизни владельца и жилью клиентов.</w:t>
      </w:r>
    </w:p>
    <w:p w:rsidR="003D5718" w:rsidRPr="009A4F84" w:rsidRDefault="003D5718" w:rsidP="003D5718">
      <w:pPr>
        <w:spacing w:line="276" w:lineRule="auto"/>
        <w:ind w:firstLine="720"/>
        <w:rPr>
          <w:szCs w:val="24"/>
        </w:rPr>
      </w:pPr>
      <w:r w:rsidRPr="009A4F84">
        <w:rPr>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3D5718" w:rsidRPr="009A4F84" w:rsidRDefault="003D5718" w:rsidP="003D5718">
      <w:pPr>
        <w:spacing w:line="276" w:lineRule="auto"/>
        <w:ind w:firstLine="720"/>
        <w:rPr>
          <w:szCs w:val="24"/>
        </w:rPr>
      </w:pPr>
      <w:r w:rsidRPr="009A4F84">
        <w:rPr>
          <w:bCs/>
          <w:szCs w:val="24"/>
        </w:rPr>
        <w:t xml:space="preserve">Базовыми принципами планирования территории муниципального образования </w:t>
      </w:r>
      <w:r w:rsidR="00E72785" w:rsidRPr="009A4F84">
        <w:rPr>
          <w:bCs/>
          <w:szCs w:val="24"/>
        </w:rPr>
        <w:t>Наурузовский сельсовет</w:t>
      </w:r>
      <w:r w:rsidRPr="009A4F84">
        <w:rPr>
          <w:szCs w:val="24"/>
        </w:rPr>
        <w:t xml:space="preserve"> на градостроительном уровне (планировка и застройка поселения) и основными направлениями развития жилой среды являются:</w:t>
      </w:r>
    </w:p>
    <w:p w:rsidR="003D5718" w:rsidRPr="009A4F84" w:rsidRDefault="003D5718" w:rsidP="003D5718">
      <w:pPr>
        <w:spacing w:line="276" w:lineRule="auto"/>
        <w:ind w:firstLine="720"/>
        <w:rPr>
          <w:szCs w:val="24"/>
        </w:rPr>
      </w:pPr>
      <w:r w:rsidRPr="009A4F84">
        <w:rPr>
          <w:szCs w:val="24"/>
        </w:rPr>
        <w:t>- реорганизация поселковой среды, повышение её качества;</w:t>
      </w:r>
    </w:p>
    <w:p w:rsidR="003D5718" w:rsidRPr="009A4F84" w:rsidRDefault="003D5718" w:rsidP="003D5718">
      <w:pPr>
        <w:spacing w:line="276" w:lineRule="auto"/>
        <w:ind w:firstLine="720"/>
        <w:rPr>
          <w:szCs w:val="24"/>
        </w:rPr>
      </w:pPr>
      <w:r w:rsidRPr="009A4F84">
        <w:rPr>
          <w:szCs w:val="24"/>
        </w:rPr>
        <w:t xml:space="preserve">- усиление связи мест проживания с местами приложения труда; </w:t>
      </w:r>
    </w:p>
    <w:p w:rsidR="003D5718" w:rsidRPr="009A4F84" w:rsidRDefault="003D5718" w:rsidP="003D5718">
      <w:pPr>
        <w:spacing w:line="276" w:lineRule="auto"/>
        <w:ind w:firstLine="720"/>
        <w:rPr>
          <w:szCs w:val="24"/>
        </w:rPr>
      </w:pPr>
      <w:r w:rsidRPr="009A4F84">
        <w:rPr>
          <w:szCs w:val="24"/>
        </w:rPr>
        <w:t xml:space="preserve">- </w:t>
      </w:r>
      <w:r w:rsidR="00AE3323" w:rsidRPr="009A4F84">
        <w:rPr>
          <w:szCs w:val="24"/>
        </w:rPr>
        <w:t xml:space="preserve">максимальный учет природно-экологических и </w:t>
      </w:r>
      <w:r w:rsidRPr="009A4F84">
        <w:rPr>
          <w:szCs w:val="24"/>
        </w:rPr>
        <w:t>санитарно-гигиенических ограничений;</w:t>
      </w:r>
    </w:p>
    <w:p w:rsidR="003D5718" w:rsidRPr="009A4F84" w:rsidRDefault="003D5718" w:rsidP="003D5718">
      <w:pPr>
        <w:spacing w:line="276" w:lineRule="auto"/>
        <w:ind w:firstLine="720"/>
        <w:rPr>
          <w:szCs w:val="24"/>
        </w:rPr>
      </w:pPr>
      <w:r w:rsidRPr="009A4F84">
        <w:rPr>
          <w:szCs w:val="24"/>
        </w:rPr>
        <w:t xml:space="preserve">- </w:t>
      </w:r>
      <w:r w:rsidR="00AE3323" w:rsidRPr="009A4F84">
        <w:rPr>
          <w:szCs w:val="24"/>
        </w:rPr>
        <w:t xml:space="preserve">размещение производственных объектов преимущественно в </w:t>
      </w:r>
      <w:r w:rsidRPr="009A4F84">
        <w:rPr>
          <w:szCs w:val="24"/>
        </w:rPr>
        <w:t>предела</w:t>
      </w:r>
      <w:r w:rsidR="00AE3323" w:rsidRPr="009A4F84">
        <w:rPr>
          <w:szCs w:val="24"/>
        </w:rPr>
        <w:t>х существующих производственных</w:t>
      </w:r>
      <w:r w:rsidRPr="009A4F84">
        <w:rPr>
          <w:szCs w:val="24"/>
        </w:rPr>
        <w:t xml:space="preserve"> зон</w:t>
      </w:r>
      <w:r w:rsidR="00AE3323" w:rsidRPr="009A4F84">
        <w:rPr>
          <w:szCs w:val="24"/>
        </w:rPr>
        <w:t xml:space="preserve"> за счет</w:t>
      </w:r>
      <w:r w:rsidRPr="009A4F84">
        <w:rPr>
          <w:szCs w:val="24"/>
        </w:rPr>
        <w:t xml:space="preserve"> упорядочения использования земельных участков;</w:t>
      </w:r>
    </w:p>
    <w:p w:rsidR="003D5718" w:rsidRPr="009A4F84" w:rsidRDefault="003D5718" w:rsidP="003D5718">
      <w:pPr>
        <w:spacing w:line="276" w:lineRule="auto"/>
        <w:ind w:firstLine="720"/>
        <w:rPr>
          <w:szCs w:val="24"/>
        </w:rPr>
      </w:pPr>
      <w:r w:rsidRPr="009A4F84">
        <w:rPr>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3D5718" w:rsidRPr="009A4F84" w:rsidRDefault="003D5718" w:rsidP="003D5718">
      <w:pPr>
        <w:spacing w:line="276" w:lineRule="auto"/>
        <w:ind w:firstLine="720"/>
        <w:rPr>
          <w:szCs w:val="24"/>
        </w:rPr>
      </w:pPr>
      <w:r w:rsidRPr="009A4F84">
        <w:rPr>
          <w:szCs w:val="24"/>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3D5718" w:rsidRPr="009A4F84" w:rsidRDefault="003D5718" w:rsidP="003D5718">
      <w:pPr>
        <w:spacing w:line="276" w:lineRule="auto"/>
        <w:ind w:firstLine="720"/>
        <w:rPr>
          <w:szCs w:val="24"/>
        </w:rPr>
      </w:pPr>
      <w:r w:rsidRPr="009A4F84">
        <w:rPr>
          <w:szCs w:val="24"/>
        </w:rPr>
        <w:t>- использование в планировке жилых территорий более разнообразных приемов с учетом рельефа местности и ориентации улиц и площадей.</w:t>
      </w:r>
    </w:p>
    <w:p w:rsidR="003D5718" w:rsidRPr="009A4F84" w:rsidRDefault="003D5718" w:rsidP="003D5718">
      <w:pPr>
        <w:spacing w:line="276" w:lineRule="auto"/>
        <w:ind w:firstLine="720"/>
        <w:rPr>
          <w:szCs w:val="24"/>
        </w:rPr>
      </w:pPr>
      <w:r w:rsidRPr="009A4F84">
        <w:rPr>
          <w:szCs w:val="24"/>
        </w:rPr>
        <w:lastRenderedPageBreak/>
        <w:t xml:space="preserve">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МО </w:t>
      </w:r>
      <w:r w:rsidR="00E72785" w:rsidRPr="009A4F84">
        <w:rPr>
          <w:szCs w:val="24"/>
        </w:rPr>
        <w:t>Наурузовский сельсовет</w:t>
      </w:r>
      <w:r w:rsidRPr="009A4F84">
        <w:rPr>
          <w:szCs w:val="24"/>
        </w:rPr>
        <w:t>, а также комплексное развитие социальной и инженерной инфраструктуры) на свободных от застройки территориях, расположенных в пределах существующих границ населенного пункта</w:t>
      </w:r>
      <w:r w:rsidR="009A4F84" w:rsidRPr="009A4F84">
        <w:rPr>
          <w:szCs w:val="24"/>
        </w:rPr>
        <w:t>.</w:t>
      </w:r>
      <w:r w:rsidRPr="009A4F84">
        <w:rPr>
          <w:szCs w:val="24"/>
        </w:rPr>
        <w:t xml:space="preserve"> </w:t>
      </w:r>
    </w:p>
    <w:p w:rsidR="003D5718" w:rsidRPr="008F50B6" w:rsidRDefault="003D5718" w:rsidP="00690D36">
      <w:pPr>
        <w:spacing w:line="276" w:lineRule="auto"/>
        <w:ind w:firstLine="720"/>
        <w:rPr>
          <w:bCs/>
          <w:szCs w:val="24"/>
          <w:highlight w:val="yellow"/>
        </w:rPr>
      </w:pPr>
      <w:r w:rsidRPr="008F50B6">
        <w:rPr>
          <w:b/>
          <w:szCs w:val="24"/>
          <w:highlight w:val="yellow"/>
        </w:rPr>
        <w:t xml:space="preserve"> </w:t>
      </w:r>
    </w:p>
    <w:p w:rsidR="003D5718" w:rsidRPr="00871EE7" w:rsidRDefault="003D5718" w:rsidP="003D5718">
      <w:pPr>
        <w:spacing w:line="276" w:lineRule="auto"/>
        <w:ind w:right="-46" w:firstLine="720"/>
        <w:rPr>
          <w:bCs/>
          <w:sz w:val="28"/>
          <w:szCs w:val="28"/>
          <w:highlight w:val="yellow"/>
        </w:rPr>
      </w:pPr>
    </w:p>
    <w:p w:rsidR="003D5718" w:rsidRPr="003C2B9F" w:rsidRDefault="003D5718" w:rsidP="003D5718">
      <w:pPr>
        <w:pStyle w:val="2"/>
      </w:pPr>
      <w:bookmarkStart w:id="54" w:name="_Toc344210841"/>
      <w:bookmarkStart w:id="55" w:name="_Toc398643989"/>
      <w:r w:rsidRPr="003C2B9F">
        <w:t>4.</w:t>
      </w:r>
      <w:r w:rsidR="00FF5A7D">
        <w:t>2</w:t>
      </w:r>
      <w:r w:rsidRPr="003C2B9F">
        <w:t xml:space="preserve"> Развитие и совершенствование функционального зонирования и планировочной структуры поселения</w:t>
      </w:r>
      <w:bookmarkEnd w:id="54"/>
      <w:bookmarkEnd w:id="55"/>
    </w:p>
    <w:p w:rsidR="003D5718" w:rsidRPr="00690D36" w:rsidRDefault="003D5718" w:rsidP="003D5718">
      <w:pPr>
        <w:spacing w:line="276" w:lineRule="auto"/>
        <w:ind w:right="-46" w:firstLine="720"/>
        <w:rPr>
          <w:b/>
          <w:szCs w:val="24"/>
        </w:rPr>
      </w:pPr>
      <w:r w:rsidRPr="00690D36">
        <w:rPr>
          <w:b/>
          <w:szCs w:val="24"/>
        </w:rPr>
        <w:t>Жилая зона</w:t>
      </w:r>
    </w:p>
    <w:p w:rsidR="003D5718" w:rsidRPr="006C0529" w:rsidRDefault="003D5718" w:rsidP="003D5718">
      <w:pPr>
        <w:spacing w:line="276" w:lineRule="auto"/>
        <w:ind w:right="-46" w:firstLine="720"/>
        <w:rPr>
          <w:szCs w:val="24"/>
        </w:rPr>
      </w:pPr>
      <w:r w:rsidRPr="006C0529">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3D5718" w:rsidRPr="006C0529" w:rsidRDefault="003D5718" w:rsidP="003D5718">
      <w:pPr>
        <w:spacing w:line="276" w:lineRule="auto"/>
        <w:ind w:right="-46" w:firstLine="720"/>
        <w:rPr>
          <w:szCs w:val="24"/>
        </w:rPr>
      </w:pPr>
      <w:r w:rsidRPr="006C0529">
        <w:rPr>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3D5718" w:rsidRPr="006C0529" w:rsidRDefault="003D5718" w:rsidP="003D5718">
      <w:pPr>
        <w:spacing w:line="276" w:lineRule="auto"/>
        <w:ind w:right="-46" w:firstLine="720"/>
        <w:rPr>
          <w:szCs w:val="24"/>
        </w:rPr>
      </w:pPr>
      <w:r w:rsidRPr="006C0529">
        <w:rPr>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3D5718" w:rsidRPr="006C0529" w:rsidRDefault="003D5718" w:rsidP="003D5718">
      <w:pPr>
        <w:spacing w:line="276" w:lineRule="auto"/>
        <w:ind w:right="-46" w:firstLine="720"/>
        <w:rPr>
          <w:szCs w:val="24"/>
        </w:rPr>
      </w:pPr>
      <w:r w:rsidRPr="006C0529">
        <w:rPr>
          <w:szCs w:val="24"/>
        </w:rPr>
        <w:t>К жилым зонам относятся также территории садово-дачной застройки, расположенной в пределах границ населенного пункта.</w:t>
      </w:r>
    </w:p>
    <w:p w:rsidR="003D5718" w:rsidRPr="006C0529" w:rsidRDefault="003D5718" w:rsidP="003D5718">
      <w:pPr>
        <w:spacing w:line="276" w:lineRule="auto"/>
        <w:ind w:right="-46" w:firstLine="720"/>
        <w:rPr>
          <w:b/>
          <w:szCs w:val="24"/>
        </w:rPr>
      </w:pPr>
      <w:r w:rsidRPr="006C0529">
        <w:rPr>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3D5718" w:rsidRPr="009A4F84" w:rsidRDefault="003D5718" w:rsidP="003D5718">
      <w:pPr>
        <w:spacing w:line="276" w:lineRule="auto"/>
        <w:ind w:right="-46" w:firstLine="720"/>
        <w:rPr>
          <w:szCs w:val="24"/>
        </w:rPr>
      </w:pPr>
      <w:r w:rsidRPr="009A4F84">
        <w:rPr>
          <w:szCs w:val="24"/>
        </w:rPr>
        <w:t>В основе проектных решений по формированию жилой среды использовались следующие принципы:</w:t>
      </w:r>
    </w:p>
    <w:p w:rsidR="003D5718" w:rsidRPr="009A4F84" w:rsidRDefault="003D5718" w:rsidP="003D5718">
      <w:pPr>
        <w:spacing w:line="276" w:lineRule="auto"/>
        <w:ind w:right="-46" w:firstLine="720"/>
        <w:rPr>
          <w:szCs w:val="24"/>
        </w:rPr>
      </w:pPr>
      <w:r w:rsidRPr="009A4F84">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3D5718" w:rsidRPr="009A4F84" w:rsidRDefault="003D5718" w:rsidP="003D5718">
      <w:pPr>
        <w:spacing w:line="276" w:lineRule="auto"/>
        <w:ind w:right="-46" w:firstLine="720"/>
        <w:rPr>
          <w:szCs w:val="24"/>
        </w:rPr>
      </w:pPr>
      <w:r w:rsidRPr="009A4F84">
        <w:rPr>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3D5718" w:rsidRPr="009A4F84" w:rsidRDefault="003D5718" w:rsidP="003D5718">
      <w:pPr>
        <w:spacing w:line="276" w:lineRule="auto"/>
        <w:ind w:right="-46" w:firstLine="720"/>
        <w:rPr>
          <w:szCs w:val="24"/>
        </w:rPr>
      </w:pPr>
      <w:r w:rsidRPr="009A4F84">
        <w:rPr>
          <w:szCs w:val="24"/>
        </w:rPr>
        <w:t>- выход на показатель обеспеченности не менее 30 м кв. общей площади на человека.</w:t>
      </w:r>
    </w:p>
    <w:p w:rsidR="003D5718" w:rsidRPr="009A4F84" w:rsidRDefault="003D5718" w:rsidP="003D5718">
      <w:pPr>
        <w:spacing w:line="276" w:lineRule="auto"/>
        <w:ind w:right="-46" w:firstLine="720"/>
        <w:rPr>
          <w:szCs w:val="24"/>
        </w:rPr>
      </w:pPr>
      <w:r w:rsidRPr="009A4F84">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3D5718" w:rsidRPr="00690D36" w:rsidRDefault="003D5718" w:rsidP="003D5718">
      <w:pPr>
        <w:spacing w:line="276" w:lineRule="auto"/>
        <w:ind w:right="-46" w:firstLine="720"/>
        <w:rPr>
          <w:szCs w:val="24"/>
        </w:rPr>
      </w:pPr>
      <w:r w:rsidRPr="00690D36">
        <w:rPr>
          <w:iCs/>
          <w:szCs w:val="24"/>
        </w:rPr>
        <w:t>Основные проектные предложения в решении жилищной проблемы и новая жилищная политика</w:t>
      </w:r>
      <w:r w:rsidRPr="00690D36">
        <w:rPr>
          <w:szCs w:val="24"/>
        </w:rPr>
        <w:t>:</w:t>
      </w:r>
    </w:p>
    <w:p w:rsidR="003D5718" w:rsidRPr="00690D36" w:rsidRDefault="003D5718" w:rsidP="003D5718">
      <w:pPr>
        <w:spacing w:line="276" w:lineRule="auto"/>
        <w:ind w:right="-46" w:firstLine="720"/>
        <w:rPr>
          <w:szCs w:val="24"/>
        </w:rPr>
      </w:pPr>
      <w:r w:rsidRPr="00690D36">
        <w:rPr>
          <w:szCs w:val="24"/>
        </w:rPr>
        <w:lastRenderedPageBreak/>
        <w:t xml:space="preserve">- строительство нового жилья за счет уплотнения существующей жилой застройки в других населенных пунктах </w:t>
      </w:r>
      <w:r w:rsidR="00933ED5" w:rsidRPr="00690D36">
        <w:rPr>
          <w:szCs w:val="24"/>
        </w:rPr>
        <w:t>Наурузовского сельсовета</w:t>
      </w:r>
      <w:r w:rsidRPr="00690D36">
        <w:rPr>
          <w:szCs w:val="24"/>
        </w:rPr>
        <w:t>;</w:t>
      </w:r>
    </w:p>
    <w:p w:rsidR="003D5718" w:rsidRPr="00690D36" w:rsidRDefault="003D5718" w:rsidP="003D5718">
      <w:pPr>
        <w:spacing w:line="276" w:lineRule="auto"/>
        <w:ind w:right="-46" w:firstLine="720"/>
        <w:rPr>
          <w:szCs w:val="24"/>
        </w:rPr>
      </w:pPr>
      <w:r w:rsidRPr="00690D36">
        <w:rPr>
          <w:szCs w:val="24"/>
        </w:rPr>
        <w:t xml:space="preserve">- наращивание темпов строительства жилья за счет индивидуального строительства; </w:t>
      </w:r>
    </w:p>
    <w:p w:rsidR="003D5718" w:rsidRPr="00690D36" w:rsidRDefault="003D5718" w:rsidP="003D5718">
      <w:pPr>
        <w:spacing w:line="276" w:lineRule="auto"/>
        <w:ind w:right="-46" w:firstLine="720"/>
        <w:rPr>
          <w:szCs w:val="24"/>
        </w:rPr>
      </w:pPr>
      <w:r w:rsidRPr="00690D36">
        <w:rPr>
          <w:szCs w:val="24"/>
        </w:rPr>
        <w:t xml:space="preserve">- ликвидация ветхого, аварийного фонда;        </w:t>
      </w:r>
    </w:p>
    <w:p w:rsidR="003D5718" w:rsidRPr="00690D36" w:rsidRDefault="003D5718" w:rsidP="003D5718">
      <w:pPr>
        <w:widowControl w:val="0"/>
        <w:spacing w:line="276" w:lineRule="auto"/>
        <w:ind w:right="-46" w:firstLine="720"/>
        <w:rPr>
          <w:szCs w:val="24"/>
        </w:rPr>
      </w:pPr>
      <w:r w:rsidRPr="00690D36">
        <w:rPr>
          <w:szCs w:val="24"/>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3D5718" w:rsidRPr="003D5718" w:rsidRDefault="003D5718" w:rsidP="003D5718">
      <w:pPr>
        <w:spacing w:line="276" w:lineRule="auto"/>
        <w:ind w:right="-46" w:firstLine="720"/>
        <w:rPr>
          <w:szCs w:val="24"/>
        </w:rPr>
      </w:pPr>
    </w:p>
    <w:p w:rsidR="003D5718" w:rsidRPr="001D67EC" w:rsidRDefault="003D5718" w:rsidP="003D5718">
      <w:pPr>
        <w:pStyle w:val="13"/>
        <w:spacing w:line="276" w:lineRule="auto"/>
        <w:ind w:right="-46" w:firstLine="720"/>
        <w:jc w:val="both"/>
        <w:rPr>
          <w:rFonts w:ascii="Times New Roman" w:hAnsi="Times New Roman" w:cs="Times New Roman"/>
          <w:b/>
          <w:bCs/>
          <w:color w:val="000000"/>
          <w:sz w:val="24"/>
          <w:szCs w:val="24"/>
          <w:lang w:val="ru-RU"/>
        </w:rPr>
      </w:pPr>
      <w:r w:rsidRPr="001D67EC">
        <w:rPr>
          <w:rFonts w:ascii="Times New Roman" w:hAnsi="Times New Roman" w:cs="Times New Roman"/>
          <w:b/>
          <w:bCs/>
          <w:color w:val="000000"/>
          <w:sz w:val="24"/>
          <w:szCs w:val="24"/>
          <w:lang w:val="ru-RU"/>
        </w:rPr>
        <w:t>Общественно-деловая, рекреационная зоны. Развитие системы центров.</w:t>
      </w:r>
    </w:p>
    <w:p w:rsidR="003D5718" w:rsidRPr="009A4F84" w:rsidRDefault="003D5718" w:rsidP="003D5718">
      <w:pPr>
        <w:spacing w:line="276" w:lineRule="auto"/>
        <w:ind w:right="-46" w:firstLine="720"/>
        <w:rPr>
          <w:bCs/>
          <w:szCs w:val="24"/>
        </w:rPr>
      </w:pPr>
      <w:r w:rsidRPr="009A4F84">
        <w:rPr>
          <w:bCs/>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3D5718" w:rsidRPr="009A4F84" w:rsidRDefault="003D5718" w:rsidP="003D5718">
      <w:pPr>
        <w:spacing w:line="276" w:lineRule="auto"/>
        <w:ind w:right="-46" w:firstLine="720"/>
        <w:rPr>
          <w:bCs/>
          <w:szCs w:val="24"/>
        </w:rPr>
      </w:pPr>
      <w:r w:rsidRPr="009A4F84">
        <w:rPr>
          <w:bCs/>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поселка </w:t>
      </w:r>
      <w:r w:rsidR="00690D36" w:rsidRPr="009A4F84">
        <w:rPr>
          <w:bCs/>
          <w:szCs w:val="24"/>
        </w:rPr>
        <w:t>Наурозово</w:t>
      </w:r>
      <w:r w:rsidRPr="009A4F84">
        <w:rPr>
          <w:bCs/>
          <w:szCs w:val="24"/>
        </w:rPr>
        <w:t xml:space="preserve">, выполняющий функции районного и поселкового значения, сохраняется в центральной части поселка.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3D5718" w:rsidRPr="009A4F84" w:rsidRDefault="003D5718" w:rsidP="003D5718">
      <w:pPr>
        <w:spacing w:line="276" w:lineRule="auto"/>
        <w:ind w:right="-46" w:firstLine="720"/>
        <w:rPr>
          <w:bCs/>
          <w:szCs w:val="24"/>
        </w:rPr>
      </w:pPr>
      <w:r w:rsidRPr="009A4F84">
        <w:rPr>
          <w:bCs/>
          <w:szCs w:val="24"/>
        </w:rPr>
        <w:t xml:space="preserve">На участках,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3D5718" w:rsidRPr="008F50B6" w:rsidRDefault="003D5718" w:rsidP="003D5718">
      <w:pPr>
        <w:spacing w:line="276" w:lineRule="auto"/>
        <w:ind w:right="-46" w:firstLine="720"/>
        <w:rPr>
          <w:b/>
          <w:bCs/>
          <w:i/>
          <w:szCs w:val="24"/>
          <w:highlight w:val="yellow"/>
          <w:u w:val="single"/>
        </w:rPr>
      </w:pPr>
    </w:p>
    <w:p w:rsidR="003D5718" w:rsidRPr="009A4F84" w:rsidRDefault="003D5718" w:rsidP="003D5718">
      <w:pPr>
        <w:spacing w:line="276" w:lineRule="auto"/>
        <w:ind w:right="-46" w:firstLine="720"/>
        <w:rPr>
          <w:b/>
          <w:bCs/>
          <w:szCs w:val="24"/>
        </w:rPr>
      </w:pPr>
      <w:r w:rsidRPr="009A4F84">
        <w:rPr>
          <w:b/>
          <w:bCs/>
          <w:szCs w:val="24"/>
        </w:rPr>
        <w:t>Параметры застройки жилых и общественно-деловых зон.</w:t>
      </w:r>
    </w:p>
    <w:p w:rsidR="003D5718" w:rsidRPr="009A4F84" w:rsidRDefault="003D5718" w:rsidP="003D5718">
      <w:pPr>
        <w:tabs>
          <w:tab w:val="left" w:pos="5745"/>
        </w:tabs>
        <w:spacing w:line="276" w:lineRule="auto"/>
        <w:ind w:right="-46" w:firstLine="720"/>
        <w:rPr>
          <w:b/>
          <w:bCs/>
          <w:szCs w:val="24"/>
        </w:rPr>
      </w:pPr>
      <w:r w:rsidRPr="009A4F84">
        <w:rPr>
          <w:b/>
          <w:bCs/>
          <w:szCs w:val="24"/>
        </w:rPr>
        <w:t>Основные параметры жилых зон:</w:t>
      </w:r>
      <w:r w:rsidRPr="009A4F84">
        <w:rPr>
          <w:b/>
          <w:bCs/>
          <w:szCs w:val="24"/>
        </w:rPr>
        <w:tab/>
      </w:r>
    </w:p>
    <w:p w:rsidR="003D5718" w:rsidRPr="009A4F84" w:rsidRDefault="003D5718" w:rsidP="003D5718">
      <w:pPr>
        <w:spacing w:line="276" w:lineRule="auto"/>
        <w:ind w:right="-46" w:firstLine="720"/>
        <w:rPr>
          <w:b/>
          <w:bCs/>
          <w:szCs w:val="24"/>
        </w:rPr>
      </w:pPr>
      <w:r w:rsidRPr="009A4F84">
        <w:rPr>
          <w:b/>
          <w:bCs/>
          <w:szCs w:val="24"/>
        </w:rPr>
        <w:t>Тип застройки – усадебный.</w:t>
      </w:r>
    </w:p>
    <w:p w:rsidR="003D5718" w:rsidRPr="009A4F84" w:rsidRDefault="003D5718" w:rsidP="003D5718">
      <w:pPr>
        <w:spacing w:line="276" w:lineRule="auto"/>
        <w:ind w:right="-46" w:firstLine="720"/>
        <w:rPr>
          <w:b/>
          <w:bCs/>
          <w:szCs w:val="24"/>
        </w:rPr>
      </w:pPr>
      <w:r w:rsidRPr="009A4F84">
        <w:rPr>
          <w:b/>
          <w:bCs/>
          <w:szCs w:val="24"/>
        </w:rPr>
        <w:t>Этажность – до 3 этажей.</w:t>
      </w:r>
    </w:p>
    <w:p w:rsidR="003D5718" w:rsidRPr="009A4F84" w:rsidRDefault="003D5718" w:rsidP="003D5718">
      <w:pPr>
        <w:spacing w:line="276" w:lineRule="auto"/>
        <w:ind w:right="-46" w:firstLine="720"/>
        <w:rPr>
          <w:b/>
          <w:bCs/>
          <w:szCs w:val="24"/>
        </w:rPr>
      </w:pPr>
      <w:r w:rsidRPr="009A4F84">
        <w:rPr>
          <w:b/>
          <w:bCs/>
          <w:szCs w:val="24"/>
        </w:rPr>
        <w:t>Плотность населения –</w:t>
      </w:r>
      <w:r w:rsidR="00FF5A7D">
        <w:rPr>
          <w:b/>
          <w:bCs/>
          <w:szCs w:val="24"/>
        </w:rPr>
        <w:t>1</w:t>
      </w:r>
      <w:r w:rsidR="009A4F84" w:rsidRPr="009A4F84">
        <w:rPr>
          <w:b/>
          <w:bCs/>
          <w:szCs w:val="24"/>
        </w:rPr>
        <w:t>7</w:t>
      </w:r>
      <w:r w:rsidR="00FF5A7D">
        <w:rPr>
          <w:b/>
          <w:bCs/>
          <w:szCs w:val="24"/>
        </w:rPr>
        <w:t xml:space="preserve"> </w:t>
      </w:r>
      <w:r w:rsidRPr="009A4F84">
        <w:rPr>
          <w:b/>
          <w:bCs/>
          <w:szCs w:val="24"/>
        </w:rPr>
        <w:t>человек на 1 га.</w:t>
      </w:r>
    </w:p>
    <w:p w:rsidR="003D5718" w:rsidRPr="009A4F84" w:rsidRDefault="003D5718" w:rsidP="003D5718">
      <w:pPr>
        <w:spacing w:line="276" w:lineRule="auto"/>
        <w:ind w:right="-46" w:firstLine="720"/>
        <w:rPr>
          <w:b/>
          <w:bCs/>
          <w:szCs w:val="24"/>
        </w:rPr>
      </w:pPr>
      <w:r w:rsidRPr="009A4F84">
        <w:rPr>
          <w:b/>
          <w:bCs/>
          <w:szCs w:val="24"/>
        </w:rPr>
        <w:t>Средний состав семьи – 3 чел.</w:t>
      </w:r>
    </w:p>
    <w:p w:rsidR="003D5718" w:rsidRPr="009A4F84" w:rsidRDefault="003D5718" w:rsidP="003D5718">
      <w:pPr>
        <w:pStyle w:val="a0"/>
        <w:spacing w:line="276" w:lineRule="auto"/>
        <w:ind w:left="0" w:right="-46" w:firstLine="720"/>
        <w:rPr>
          <w:bCs/>
          <w:szCs w:val="24"/>
        </w:rPr>
      </w:pPr>
      <w:r w:rsidRPr="009A4F84">
        <w:rPr>
          <w:bCs/>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D5718" w:rsidRPr="009A4F84" w:rsidRDefault="003D5718" w:rsidP="003D5718">
      <w:pPr>
        <w:spacing w:line="276" w:lineRule="auto"/>
        <w:ind w:right="-46" w:firstLine="720"/>
        <w:rPr>
          <w:bCs/>
          <w:szCs w:val="24"/>
        </w:rPr>
      </w:pPr>
      <w:r w:rsidRPr="009A4F84">
        <w:rPr>
          <w:bCs/>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3D5718" w:rsidRPr="009A4F84" w:rsidRDefault="003D5718" w:rsidP="003D5718">
      <w:pPr>
        <w:spacing w:line="276" w:lineRule="auto"/>
        <w:ind w:right="-46" w:firstLine="720"/>
        <w:rPr>
          <w:bCs/>
          <w:szCs w:val="24"/>
        </w:rPr>
      </w:pPr>
      <w:r w:rsidRPr="009A4F84">
        <w:rPr>
          <w:bCs/>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w:t>
      </w:r>
      <w:r w:rsidRPr="009A4F84">
        <w:rPr>
          <w:bCs/>
          <w:szCs w:val="24"/>
        </w:rPr>
        <w:lastRenderedPageBreak/>
        <w:t xml:space="preserve">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3D5718" w:rsidRPr="009A4F84" w:rsidRDefault="003D5718" w:rsidP="003D5718">
      <w:pPr>
        <w:spacing w:line="276" w:lineRule="auto"/>
        <w:ind w:right="-46" w:firstLine="720"/>
        <w:rPr>
          <w:bCs/>
          <w:szCs w:val="24"/>
        </w:rPr>
      </w:pPr>
      <w:r w:rsidRPr="009A4F84">
        <w:rPr>
          <w:bCs/>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3D5718" w:rsidRPr="009A4F84" w:rsidRDefault="003D5718" w:rsidP="003D5718">
      <w:pPr>
        <w:spacing w:line="276" w:lineRule="auto"/>
        <w:ind w:right="-46" w:firstLine="720"/>
        <w:rPr>
          <w:bCs/>
          <w:szCs w:val="24"/>
        </w:rPr>
      </w:pPr>
      <w:r w:rsidRPr="009A4F84">
        <w:rPr>
          <w:bCs/>
          <w:szCs w:val="24"/>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3D5718" w:rsidRPr="009A4F84" w:rsidRDefault="003D5718" w:rsidP="003D5718">
      <w:pPr>
        <w:spacing w:line="276" w:lineRule="auto"/>
        <w:ind w:right="-46" w:firstLine="720"/>
        <w:rPr>
          <w:szCs w:val="24"/>
        </w:rPr>
      </w:pPr>
      <w:r w:rsidRPr="009A4F84">
        <w:rPr>
          <w:bCs/>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9A4F84">
        <w:rPr>
          <w:szCs w:val="24"/>
        </w:rPr>
        <w:t xml:space="preserve"> </w:t>
      </w:r>
    </w:p>
    <w:p w:rsidR="003D5718" w:rsidRPr="009A4F84" w:rsidRDefault="003D5718" w:rsidP="003D5718">
      <w:pPr>
        <w:spacing w:line="276" w:lineRule="auto"/>
        <w:ind w:right="-46" w:firstLine="720"/>
        <w:rPr>
          <w:szCs w:val="24"/>
        </w:rPr>
      </w:pPr>
      <w:r w:rsidRPr="009A4F84">
        <w:rPr>
          <w:bCs/>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r w:rsidRPr="009A4F84">
        <w:rPr>
          <w:szCs w:val="24"/>
        </w:rPr>
        <w:t xml:space="preserve"> </w:t>
      </w:r>
    </w:p>
    <w:p w:rsidR="00BD1CF3" w:rsidRPr="008F50B6" w:rsidRDefault="00BD1CF3" w:rsidP="003D5718">
      <w:pPr>
        <w:spacing w:line="276" w:lineRule="auto"/>
        <w:ind w:right="-46" w:firstLine="720"/>
        <w:rPr>
          <w:szCs w:val="24"/>
          <w:highlight w:val="yellow"/>
        </w:rPr>
      </w:pPr>
    </w:p>
    <w:p w:rsidR="003D5718" w:rsidRPr="009A4F84" w:rsidRDefault="003D5718" w:rsidP="003D5718">
      <w:pPr>
        <w:spacing w:line="276" w:lineRule="auto"/>
        <w:ind w:right="-46" w:firstLine="720"/>
        <w:rPr>
          <w:b/>
          <w:bCs/>
          <w:szCs w:val="24"/>
        </w:rPr>
      </w:pPr>
      <w:r w:rsidRPr="009A4F84">
        <w:rPr>
          <w:b/>
          <w:bCs/>
          <w:szCs w:val="24"/>
        </w:rPr>
        <w:t>Зона рекреационного назначения. Параметры застройки зон рекреационного назначения.</w:t>
      </w:r>
    </w:p>
    <w:p w:rsidR="003D5718" w:rsidRPr="009A4F84" w:rsidRDefault="003D5718" w:rsidP="003D5718">
      <w:pPr>
        <w:tabs>
          <w:tab w:val="left" w:pos="5745"/>
        </w:tabs>
        <w:spacing w:line="276" w:lineRule="auto"/>
        <w:ind w:right="-46" w:firstLine="720"/>
        <w:rPr>
          <w:b/>
          <w:bCs/>
          <w:szCs w:val="24"/>
        </w:rPr>
      </w:pPr>
      <w:r w:rsidRPr="009A4F84">
        <w:rPr>
          <w:b/>
          <w:bCs/>
          <w:szCs w:val="24"/>
        </w:rPr>
        <w:t>Основные параметры рекреационной зоны:</w:t>
      </w:r>
      <w:r w:rsidRPr="009A4F84">
        <w:rPr>
          <w:b/>
          <w:bCs/>
          <w:szCs w:val="24"/>
        </w:rPr>
        <w:tab/>
      </w:r>
    </w:p>
    <w:p w:rsidR="003D5718" w:rsidRPr="009A4F84" w:rsidRDefault="003D5718" w:rsidP="003D5718">
      <w:pPr>
        <w:spacing w:line="276" w:lineRule="auto"/>
        <w:ind w:right="-46" w:firstLine="720"/>
        <w:rPr>
          <w:b/>
          <w:bCs/>
          <w:szCs w:val="24"/>
        </w:rPr>
      </w:pPr>
      <w:r w:rsidRPr="009A4F84">
        <w:rPr>
          <w:b/>
          <w:bCs/>
          <w:szCs w:val="24"/>
        </w:rPr>
        <w:t>Площадь территории садов и скверов не менее, га:</w:t>
      </w:r>
    </w:p>
    <w:p w:rsidR="003D5718" w:rsidRPr="009A4F84" w:rsidRDefault="003D5718" w:rsidP="003D5718">
      <w:pPr>
        <w:spacing w:line="276" w:lineRule="auto"/>
        <w:ind w:right="-46" w:firstLine="720"/>
        <w:rPr>
          <w:b/>
          <w:bCs/>
          <w:szCs w:val="24"/>
        </w:rPr>
      </w:pPr>
      <w:r w:rsidRPr="009A4F84">
        <w:rPr>
          <w:b/>
          <w:bCs/>
          <w:szCs w:val="24"/>
        </w:rPr>
        <w:t xml:space="preserve">    садов жилых районов ........................................  3</w:t>
      </w:r>
    </w:p>
    <w:p w:rsidR="003D5718" w:rsidRPr="009A4F84" w:rsidRDefault="003D5718" w:rsidP="003D5718">
      <w:pPr>
        <w:spacing w:line="276" w:lineRule="auto"/>
        <w:ind w:right="-46" w:firstLine="720"/>
        <w:rPr>
          <w:b/>
          <w:bCs/>
          <w:szCs w:val="24"/>
        </w:rPr>
      </w:pPr>
      <w:r w:rsidRPr="009A4F84">
        <w:rPr>
          <w:b/>
          <w:bCs/>
          <w:szCs w:val="24"/>
        </w:rPr>
        <w:t xml:space="preserve">    скверов ....................................................  0,5</w:t>
      </w:r>
    </w:p>
    <w:p w:rsidR="003D5718" w:rsidRPr="009A4F84" w:rsidRDefault="003D5718" w:rsidP="003D5718">
      <w:pPr>
        <w:spacing w:line="276" w:lineRule="auto"/>
        <w:ind w:right="-46" w:firstLine="720"/>
        <w:rPr>
          <w:bCs/>
          <w:szCs w:val="24"/>
        </w:rPr>
      </w:pPr>
      <w:r w:rsidRPr="009A4F84">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3D5718" w:rsidRPr="009A4F84" w:rsidRDefault="003D5718" w:rsidP="003D5718">
      <w:pPr>
        <w:spacing w:line="276" w:lineRule="auto"/>
        <w:ind w:right="-46" w:firstLine="720"/>
        <w:rPr>
          <w:bCs/>
          <w:szCs w:val="24"/>
        </w:rPr>
      </w:pPr>
      <w:r w:rsidRPr="009A4F84">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3D5718" w:rsidRPr="009A4F84" w:rsidRDefault="003D5718" w:rsidP="003D5718">
      <w:pPr>
        <w:spacing w:line="276" w:lineRule="auto"/>
        <w:ind w:right="-46" w:firstLine="720"/>
        <w:rPr>
          <w:bCs/>
          <w:szCs w:val="24"/>
        </w:rPr>
      </w:pPr>
      <w:r w:rsidRPr="009A4F84">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3D5718" w:rsidRPr="009A4F84" w:rsidRDefault="003D5718" w:rsidP="003D5718">
      <w:pPr>
        <w:spacing w:line="276" w:lineRule="auto"/>
        <w:ind w:right="-46" w:firstLine="720"/>
        <w:rPr>
          <w:bCs/>
          <w:szCs w:val="24"/>
        </w:rPr>
      </w:pPr>
      <w:r w:rsidRPr="009A4F84">
        <w:rPr>
          <w:bCs/>
          <w:szCs w:val="24"/>
        </w:rPr>
        <w:t>При размещении скверов и садов следует максимально сохранять участки с существующими насаждениями и водоемами.</w:t>
      </w:r>
    </w:p>
    <w:p w:rsidR="003D5718" w:rsidRPr="009A4F84" w:rsidRDefault="003D5718" w:rsidP="003D5718">
      <w:pPr>
        <w:spacing w:line="276" w:lineRule="auto"/>
        <w:ind w:right="-46" w:firstLine="720"/>
        <w:rPr>
          <w:bCs/>
          <w:szCs w:val="24"/>
        </w:rPr>
      </w:pPr>
      <w:r w:rsidRPr="009A4F84">
        <w:rPr>
          <w:bCs/>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BD1CF3" w:rsidRPr="008F50B6" w:rsidRDefault="00BD1CF3" w:rsidP="003D5718">
      <w:pPr>
        <w:spacing w:line="276" w:lineRule="auto"/>
        <w:ind w:right="-46" w:firstLine="720"/>
        <w:rPr>
          <w:bCs/>
          <w:szCs w:val="24"/>
          <w:highlight w:val="yellow"/>
        </w:rPr>
      </w:pPr>
    </w:p>
    <w:p w:rsidR="003D5718" w:rsidRPr="009A4F84" w:rsidRDefault="003D5718" w:rsidP="003D5718">
      <w:pPr>
        <w:spacing w:line="276" w:lineRule="auto"/>
        <w:ind w:right="-46" w:firstLine="720"/>
        <w:rPr>
          <w:b/>
          <w:bCs/>
          <w:szCs w:val="24"/>
        </w:rPr>
      </w:pPr>
      <w:r w:rsidRPr="009A4F84">
        <w:rPr>
          <w:b/>
          <w:bCs/>
          <w:szCs w:val="24"/>
        </w:rPr>
        <w:lastRenderedPageBreak/>
        <w:t>Производственная зона. Параметры застройки производственной зоны.</w:t>
      </w:r>
    </w:p>
    <w:p w:rsidR="003D5718" w:rsidRPr="009A4F84" w:rsidRDefault="003D5718" w:rsidP="003D5718">
      <w:pPr>
        <w:spacing w:line="276" w:lineRule="auto"/>
        <w:ind w:right="-46" w:firstLine="720"/>
        <w:rPr>
          <w:szCs w:val="24"/>
        </w:rPr>
      </w:pPr>
      <w:r w:rsidRPr="009A4F84">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3D5718" w:rsidRPr="009A4F84" w:rsidRDefault="003D5718" w:rsidP="003D5718">
      <w:pPr>
        <w:spacing w:line="276" w:lineRule="auto"/>
        <w:ind w:right="-46" w:firstLine="720"/>
        <w:rPr>
          <w:szCs w:val="24"/>
        </w:rPr>
      </w:pPr>
      <w:r w:rsidRPr="009A4F84">
        <w:rPr>
          <w:szCs w:val="24"/>
        </w:rPr>
        <w:t>В состав производственных зон могут включаться:</w:t>
      </w:r>
    </w:p>
    <w:p w:rsidR="003D5718" w:rsidRPr="009A4F84" w:rsidRDefault="003D5718" w:rsidP="003D5718">
      <w:pPr>
        <w:spacing w:line="276" w:lineRule="auto"/>
        <w:ind w:right="-46" w:firstLine="720"/>
        <w:rPr>
          <w:szCs w:val="24"/>
        </w:rPr>
      </w:pPr>
      <w:r w:rsidRPr="009A4F84">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D5718" w:rsidRPr="009A4F84" w:rsidRDefault="003D5718" w:rsidP="003D5718">
      <w:pPr>
        <w:spacing w:line="276" w:lineRule="auto"/>
        <w:ind w:right="-46" w:firstLine="720"/>
        <w:rPr>
          <w:szCs w:val="24"/>
        </w:rPr>
      </w:pPr>
      <w:r w:rsidRPr="009A4F84">
        <w:rPr>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3D5718" w:rsidRPr="009A4F84" w:rsidRDefault="003D5718" w:rsidP="003D5718">
      <w:pPr>
        <w:spacing w:line="276" w:lineRule="auto"/>
        <w:ind w:right="-46" w:firstLine="720"/>
        <w:rPr>
          <w:szCs w:val="24"/>
        </w:rPr>
      </w:pPr>
      <w:r w:rsidRPr="009A4F84">
        <w:rPr>
          <w:szCs w:val="24"/>
        </w:rPr>
        <w:t>- иные виды производственной, инженерной и транспортной инфраструктур.</w:t>
      </w:r>
    </w:p>
    <w:p w:rsidR="003D5718" w:rsidRPr="009A4F84" w:rsidRDefault="003D5718" w:rsidP="003D5718">
      <w:pPr>
        <w:spacing w:line="276" w:lineRule="auto"/>
        <w:ind w:right="-46" w:firstLine="720"/>
        <w:rPr>
          <w:szCs w:val="24"/>
        </w:rPr>
      </w:pPr>
      <w:r w:rsidRPr="009A4F84">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3D5718" w:rsidRPr="009A4F84" w:rsidRDefault="003D5718" w:rsidP="003D5718">
      <w:pPr>
        <w:spacing w:line="276" w:lineRule="auto"/>
        <w:ind w:right="-46" w:firstLine="720"/>
        <w:rPr>
          <w:szCs w:val="24"/>
        </w:rPr>
      </w:pPr>
      <w:r w:rsidRPr="009A4F84">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D5718" w:rsidRPr="009A4F84" w:rsidRDefault="003D5718" w:rsidP="003D5718">
      <w:pPr>
        <w:spacing w:line="276" w:lineRule="auto"/>
        <w:ind w:right="-46" w:firstLine="720"/>
        <w:rPr>
          <w:szCs w:val="24"/>
        </w:rPr>
      </w:pPr>
      <w:r w:rsidRPr="009A4F84">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D5718" w:rsidRPr="009A4F84" w:rsidRDefault="003D5718" w:rsidP="003D5718">
      <w:pPr>
        <w:spacing w:line="276" w:lineRule="auto"/>
        <w:ind w:right="-46" w:firstLine="720"/>
        <w:rPr>
          <w:szCs w:val="24"/>
        </w:rPr>
      </w:pPr>
      <w:r w:rsidRPr="009A4F84">
        <w:rPr>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D5718" w:rsidRPr="009A4F84" w:rsidRDefault="003D5718" w:rsidP="003D5718">
      <w:pPr>
        <w:spacing w:line="276" w:lineRule="auto"/>
        <w:ind w:right="-46" w:firstLine="720"/>
        <w:rPr>
          <w:szCs w:val="24"/>
        </w:rPr>
      </w:pPr>
      <w:r w:rsidRPr="009A4F84">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3D5718" w:rsidRPr="009A4F84" w:rsidRDefault="003D5718" w:rsidP="003D5718">
      <w:pPr>
        <w:spacing w:line="276" w:lineRule="auto"/>
        <w:ind w:right="-46" w:firstLine="720"/>
        <w:rPr>
          <w:szCs w:val="24"/>
        </w:rPr>
      </w:pPr>
      <w:r w:rsidRPr="009A4F84">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D5718" w:rsidRPr="009A4F84" w:rsidRDefault="003D5718" w:rsidP="003D5718">
      <w:pPr>
        <w:spacing w:line="276" w:lineRule="auto"/>
        <w:ind w:right="-46" w:firstLine="720"/>
        <w:rPr>
          <w:szCs w:val="24"/>
        </w:rPr>
      </w:pPr>
      <w:r w:rsidRPr="009A4F84">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3D5718" w:rsidRPr="009A4F84" w:rsidRDefault="003D5718" w:rsidP="003D5718">
      <w:pPr>
        <w:spacing w:line="276" w:lineRule="auto"/>
        <w:ind w:right="-46" w:firstLine="720"/>
        <w:rPr>
          <w:szCs w:val="24"/>
        </w:rPr>
      </w:pPr>
      <w:r w:rsidRPr="009A4F84">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D5718" w:rsidRPr="009A4F84" w:rsidRDefault="003D5718" w:rsidP="003D5718">
      <w:pPr>
        <w:spacing w:line="276" w:lineRule="auto"/>
        <w:ind w:right="-46" w:firstLine="720"/>
        <w:rPr>
          <w:szCs w:val="24"/>
        </w:rPr>
      </w:pPr>
      <w:r w:rsidRPr="009A4F84">
        <w:rPr>
          <w:szCs w:val="24"/>
        </w:rPr>
        <w:lastRenderedPageBreak/>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D5718" w:rsidRPr="009A4F84" w:rsidRDefault="003D5718" w:rsidP="003D5718">
      <w:pPr>
        <w:spacing w:line="276" w:lineRule="auto"/>
        <w:ind w:right="-46" w:firstLine="720"/>
        <w:rPr>
          <w:szCs w:val="24"/>
        </w:rPr>
      </w:pPr>
      <w:r w:rsidRPr="009A4F84">
        <w:rPr>
          <w:szCs w:val="24"/>
        </w:rPr>
        <w:t>Минимальную площадь озеленения санитарно-защитных зон следует принимать в зависимость от ширины зоны, %:</w:t>
      </w:r>
    </w:p>
    <w:p w:rsidR="003D5718" w:rsidRPr="009A4F84" w:rsidRDefault="003D5718" w:rsidP="003D5718">
      <w:pPr>
        <w:spacing w:line="276" w:lineRule="auto"/>
        <w:ind w:right="-46" w:firstLine="720"/>
        <w:rPr>
          <w:szCs w:val="24"/>
        </w:rPr>
      </w:pPr>
      <w:r w:rsidRPr="009A4F84">
        <w:rPr>
          <w:szCs w:val="24"/>
        </w:rPr>
        <w:t xml:space="preserve">    до  300 м ................................................. 60</w:t>
      </w:r>
    </w:p>
    <w:p w:rsidR="003D5718" w:rsidRPr="009A4F84" w:rsidRDefault="003D5718" w:rsidP="003D5718">
      <w:pPr>
        <w:spacing w:line="276" w:lineRule="auto"/>
        <w:ind w:right="-46" w:firstLine="720"/>
        <w:rPr>
          <w:szCs w:val="24"/>
        </w:rPr>
      </w:pPr>
      <w:r w:rsidRPr="009A4F84">
        <w:rPr>
          <w:szCs w:val="24"/>
        </w:rPr>
        <w:t xml:space="preserve">    св. 300 до 1000 м ......................................... 50</w:t>
      </w:r>
    </w:p>
    <w:p w:rsidR="003D5718" w:rsidRPr="009A4F84" w:rsidRDefault="003D5718" w:rsidP="003D5718">
      <w:pPr>
        <w:spacing w:line="276" w:lineRule="auto"/>
        <w:ind w:right="-46" w:firstLine="720"/>
        <w:rPr>
          <w:szCs w:val="24"/>
        </w:rPr>
      </w:pPr>
      <w:r w:rsidRPr="009A4F84">
        <w:rPr>
          <w:szCs w:val="24"/>
        </w:rPr>
        <w:t xml:space="preserve">    "  1000 "  3000 м ......................................... 40</w:t>
      </w:r>
    </w:p>
    <w:p w:rsidR="003D5718" w:rsidRPr="009A4F84" w:rsidRDefault="003D5718" w:rsidP="003D5718">
      <w:pPr>
        <w:spacing w:line="276" w:lineRule="auto"/>
        <w:ind w:right="-46" w:firstLine="720"/>
        <w:rPr>
          <w:szCs w:val="24"/>
        </w:rPr>
      </w:pPr>
      <w:r w:rsidRPr="009A4F84">
        <w:rPr>
          <w:szCs w:val="24"/>
        </w:rPr>
        <w:t xml:space="preserve">    "  3000 м ................................................. 20</w:t>
      </w:r>
    </w:p>
    <w:p w:rsidR="003D5718" w:rsidRPr="009A4F84" w:rsidRDefault="003D5718" w:rsidP="003D5718">
      <w:pPr>
        <w:spacing w:line="276" w:lineRule="auto"/>
        <w:ind w:right="-46" w:firstLine="720"/>
        <w:rPr>
          <w:szCs w:val="24"/>
        </w:rPr>
      </w:pPr>
      <w:r w:rsidRPr="009A4F84">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D5718" w:rsidRPr="009A4F84" w:rsidRDefault="003D5718" w:rsidP="003D5718">
      <w:pPr>
        <w:spacing w:line="276" w:lineRule="auto"/>
        <w:ind w:right="-46" w:firstLine="720"/>
        <w:rPr>
          <w:szCs w:val="24"/>
        </w:rPr>
      </w:pPr>
      <w:r w:rsidRPr="009A4F84">
        <w:rPr>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3D5718" w:rsidRPr="009A4F84" w:rsidRDefault="003D5718" w:rsidP="003D5718">
      <w:pPr>
        <w:spacing w:line="276" w:lineRule="auto"/>
        <w:ind w:right="-46" w:firstLine="720"/>
        <w:rPr>
          <w:szCs w:val="24"/>
        </w:rPr>
      </w:pPr>
      <w:r w:rsidRPr="009A4F84">
        <w:rPr>
          <w:szCs w:val="24"/>
        </w:rPr>
        <w:t>Размеры санитарно-защитных зон для картофеле-, овоще- и фруктохранилищ следует принимать не менее 50 м.</w:t>
      </w:r>
    </w:p>
    <w:p w:rsidR="003D5718" w:rsidRPr="009A4F84" w:rsidRDefault="003D5718" w:rsidP="003D5718">
      <w:pPr>
        <w:spacing w:line="276" w:lineRule="auto"/>
        <w:ind w:right="-46" w:firstLine="720"/>
        <w:rPr>
          <w:szCs w:val="24"/>
        </w:rPr>
      </w:pPr>
      <w:r w:rsidRPr="009A4F84">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3D5718" w:rsidRPr="009A4F84" w:rsidRDefault="003D5718" w:rsidP="003D5718">
      <w:pPr>
        <w:spacing w:line="276" w:lineRule="auto"/>
        <w:ind w:right="-46" w:firstLine="720"/>
        <w:rPr>
          <w:szCs w:val="24"/>
        </w:rPr>
      </w:pPr>
      <w:r w:rsidRPr="009A4F84">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D5718" w:rsidRPr="009A4F84" w:rsidRDefault="003D5718" w:rsidP="003D5718">
      <w:pPr>
        <w:spacing w:line="276" w:lineRule="auto"/>
        <w:ind w:right="-46" w:firstLine="720"/>
        <w:rPr>
          <w:szCs w:val="24"/>
        </w:rPr>
      </w:pPr>
      <w:r w:rsidRPr="009A4F84">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3D5718" w:rsidRPr="009A4F84" w:rsidRDefault="003D5718" w:rsidP="003D5718">
      <w:pPr>
        <w:spacing w:line="276" w:lineRule="auto"/>
        <w:ind w:right="-46" w:firstLine="720"/>
        <w:rPr>
          <w:szCs w:val="24"/>
        </w:rPr>
      </w:pPr>
      <w:r w:rsidRPr="009A4F84">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D5718" w:rsidRPr="009A4F84" w:rsidRDefault="003D5718" w:rsidP="003D5718">
      <w:pPr>
        <w:spacing w:line="276" w:lineRule="auto"/>
        <w:ind w:right="-46" w:firstLine="720"/>
        <w:rPr>
          <w:szCs w:val="24"/>
        </w:rPr>
      </w:pPr>
      <w:r w:rsidRPr="009A4F84">
        <w:rPr>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3D5718" w:rsidRPr="00021F6D" w:rsidRDefault="003D5718" w:rsidP="009D3D9A">
      <w:pPr>
        <w:tabs>
          <w:tab w:val="left" w:pos="0"/>
        </w:tabs>
        <w:spacing w:line="276" w:lineRule="auto"/>
        <w:ind w:firstLine="709"/>
        <w:contextualSpacing/>
        <w:rPr>
          <w:szCs w:val="24"/>
        </w:rPr>
      </w:pPr>
    </w:p>
    <w:p w:rsidR="009A4F84" w:rsidRDefault="009A4F84">
      <w:pPr>
        <w:spacing w:line="240" w:lineRule="auto"/>
        <w:ind w:firstLine="0"/>
        <w:jc w:val="left"/>
        <w:rPr>
          <w:b/>
          <w:szCs w:val="24"/>
        </w:rPr>
      </w:pPr>
      <w:bookmarkStart w:id="56" w:name="_Toc396129600"/>
      <w:bookmarkStart w:id="57" w:name="_Toc398555139"/>
      <w:bookmarkStart w:id="58" w:name="_Toc398643990"/>
      <w:r>
        <w:br w:type="page"/>
      </w:r>
    </w:p>
    <w:p w:rsidR="00AC176B" w:rsidRPr="00021F6D" w:rsidRDefault="00AC176B" w:rsidP="00F17AEA">
      <w:pPr>
        <w:pStyle w:val="1"/>
        <w:numPr>
          <w:ilvl w:val="0"/>
          <w:numId w:val="36"/>
        </w:numPr>
        <w:tabs>
          <w:tab w:val="clear" w:pos="426"/>
        </w:tabs>
        <w:spacing w:line="276" w:lineRule="auto"/>
        <w:contextualSpacing/>
      </w:pPr>
      <w:r w:rsidRPr="00021F6D">
        <w:lastRenderedPageBreak/>
        <w:t>Обоснование нормативов объектов инженерной инфраструктуры</w:t>
      </w:r>
      <w:bookmarkEnd w:id="56"/>
      <w:bookmarkEnd w:id="57"/>
      <w:bookmarkEnd w:id="58"/>
    </w:p>
    <w:p w:rsidR="00AC176B" w:rsidRPr="00021F6D" w:rsidRDefault="00AC176B" w:rsidP="009D3D9A">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7041AC">
      <w:pPr>
        <w:spacing w:line="276" w:lineRule="auto"/>
      </w:pPr>
      <w:bookmarkStart w:id="59" w:name="_Toc396129601"/>
      <w:bookmarkStart w:id="60" w:name="_Toc398555140"/>
      <w:r w:rsidRPr="00021F6D">
        <w:t>Нормативы показателей минимально допустимого уровня</w:t>
      </w:r>
      <w:bookmarkEnd w:id="59"/>
      <w:bookmarkEnd w:id="60"/>
      <w:r w:rsidRPr="00021F6D">
        <w:t xml:space="preserve"> обеспеченности объектами инженерной инфраструктуры</w:t>
      </w:r>
      <w:r w:rsidR="009D3D9A">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47"/>
        <w:gridCol w:w="1016"/>
        <w:gridCol w:w="2244"/>
      </w:tblGrid>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021F6D">
              <w:rPr>
                <w:szCs w:val="24"/>
              </w:rPr>
              <w:t xml:space="preserve"> </w:t>
            </w:r>
            <w:r w:rsidRPr="009D3D9A">
              <w:rPr>
                <w:b/>
                <w:sz w:val="20"/>
                <w:szCs w:val="20"/>
              </w:rPr>
              <w:t xml:space="preserve">Наименование норматива, </w:t>
            </w:r>
          </w:p>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Единица измерения</w:t>
            </w:r>
          </w:p>
        </w:tc>
        <w:tc>
          <w:tcPr>
            <w:tcW w:w="101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Вели-чина</w:t>
            </w:r>
          </w:p>
        </w:tc>
        <w:tc>
          <w:tcPr>
            <w:tcW w:w="22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Обоснование</w:t>
            </w:r>
          </w:p>
        </w:tc>
      </w:tr>
      <w:tr w:rsidR="00AC176B" w:rsidRPr="009D3D9A" w:rsidTr="00C12537">
        <w:trPr>
          <w:trHeight w:val="473"/>
        </w:trPr>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195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20324C" w:rsidP="009D3D9A">
            <w:pPr>
              <w:tabs>
                <w:tab w:val="left" w:pos="0"/>
              </w:tabs>
              <w:spacing w:line="276" w:lineRule="auto"/>
              <w:ind w:firstLine="0"/>
              <w:contextualSpacing/>
              <w:rPr>
                <w:sz w:val="20"/>
                <w:szCs w:val="20"/>
              </w:rPr>
            </w:pPr>
            <w:r w:rsidRPr="009D3D9A">
              <w:rPr>
                <w:sz w:val="20"/>
                <w:szCs w:val="20"/>
              </w:rPr>
              <w:t>160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w:t>
            </w:r>
            <w:r w:rsidRPr="009D3D9A">
              <w:rPr>
                <w:sz w:val="20"/>
                <w:szCs w:val="20"/>
              </w:rPr>
              <w:t>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98</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85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2000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ч/год</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5700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rPr>
          <w:trHeight w:val="54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РД 34.20.185-94</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rPr>
          <w:trHeight w:val="78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124.13330.2012</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183C03">
              <w:rPr>
                <w:noProof/>
                <w:sz w:val="20"/>
                <w:szCs w:val="20"/>
                <w:lang w:eastAsia="ru-RU"/>
              </w:rPr>
              <mc:AlternateContent>
                <mc:Choice Requires="wps">
                  <w:drawing>
                    <wp:inline distT="0" distB="0" distL="0" distR="0">
                      <wp:extent cx="104775" cy="219075"/>
                      <wp:effectExtent l="0" t="0" r="0" b="0"/>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120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300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jc w:val="both"/>
      </w:pPr>
      <w:bookmarkStart w:id="61" w:name="_Toc391642557"/>
      <w:bookmarkStart w:id="62" w:name="_Toc396129602"/>
      <w:bookmarkStart w:id="63" w:name="_Toc398555141"/>
      <w:bookmarkStart w:id="64" w:name="_Toc398643991"/>
      <w:r w:rsidRPr="00021F6D">
        <w:lastRenderedPageBreak/>
        <w:t>Обоснование нормативов размещения объектов транспортной инфраструктуры</w:t>
      </w:r>
      <w:bookmarkEnd w:id="61"/>
      <w:r w:rsidRPr="00021F6D">
        <w:t>, улично-дорожной сети местного значения, объектов дорожного сервиса</w:t>
      </w:r>
      <w:bookmarkEnd w:id="62"/>
      <w:bookmarkEnd w:id="63"/>
      <w:bookmarkEnd w:id="64"/>
    </w:p>
    <w:p w:rsidR="00AC176B" w:rsidRPr="00021F6D" w:rsidRDefault="00AC176B" w:rsidP="009D3D9A">
      <w:pPr>
        <w:pStyle w:val="af2"/>
        <w:tabs>
          <w:tab w:val="left" w:pos="0"/>
        </w:tabs>
        <w:spacing w:line="276" w:lineRule="auto"/>
        <w:contextualSpacing/>
        <w:rPr>
          <w:sz w:val="24"/>
          <w:szCs w:val="24"/>
        </w:rPr>
      </w:pPr>
    </w:p>
    <w:p w:rsidR="00AC176B" w:rsidRDefault="00AC176B" w:rsidP="00F17AEA">
      <w:pPr>
        <w:pStyle w:val="2"/>
        <w:numPr>
          <w:ilvl w:val="1"/>
          <w:numId w:val="36"/>
        </w:numPr>
        <w:tabs>
          <w:tab w:val="left" w:pos="0"/>
        </w:tabs>
        <w:spacing w:line="276" w:lineRule="auto"/>
        <w:ind w:left="0" w:firstLine="709"/>
        <w:jc w:val="both"/>
      </w:pPr>
      <w:bookmarkStart w:id="65" w:name="_Toc391642558"/>
      <w:bookmarkStart w:id="66" w:name="_Toc396129603"/>
      <w:bookmarkStart w:id="67" w:name="_Toc398555142"/>
      <w:bookmarkStart w:id="68" w:name="_Toc398643992"/>
      <w:r w:rsidRPr="00021F6D">
        <w:t>Автомобильные дороги местного значения. Улично-дорожная сеть</w:t>
      </w:r>
      <w:bookmarkEnd w:id="65"/>
      <w:bookmarkEnd w:id="66"/>
      <w:bookmarkEnd w:id="67"/>
      <w:bookmarkEnd w:id="68"/>
    </w:p>
    <w:p w:rsidR="00AC176B" w:rsidRPr="00021F6D" w:rsidRDefault="00C65147" w:rsidP="00F17AEA">
      <w:pPr>
        <w:pStyle w:val="3"/>
        <w:numPr>
          <w:ilvl w:val="2"/>
          <w:numId w:val="36"/>
        </w:numPr>
        <w:tabs>
          <w:tab w:val="left" w:pos="0"/>
        </w:tabs>
        <w:spacing w:line="276" w:lineRule="auto"/>
        <w:ind w:left="0" w:firstLine="709"/>
        <w:contextualSpacing/>
      </w:pPr>
      <w:hyperlink r:id="rId11" w:anchor="_Toc271798984" w:history="1">
        <w:bookmarkStart w:id="69" w:name="_Toc396129605"/>
        <w:bookmarkStart w:id="70" w:name="_Toc398555143"/>
        <w:bookmarkStart w:id="71" w:name="_Toc398643993"/>
        <w:r w:rsidR="00AC176B" w:rsidRPr="00021F6D">
          <w:rPr>
            <w:rStyle w:val="af3"/>
            <w:color w:val="auto"/>
            <w:u w:val="none"/>
          </w:rPr>
          <w:t>Улично-дорожная</w:t>
        </w:r>
      </w:hyperlink>
      <w:r w:rsidR="00AC176B" w:rsidRPr="00021F6D">
        <w:t xml:space="preserve"> сеть</w:t>
      </w:r>
      <w:bookmarkEnd w:id="69"/>
      <w:bookmarkEnd w:id="70"/>
      <w:bookmarkEnd w:id="7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139"/>
        <w:gridCol w:w="3673"/>
      </w:tblGrid>
      <w:tr w:rsidR="00021F6D" w:rsidRPr="009D3D9A" w:rsidTr="00021F6D">
        <w:tc>
          <w:tcPr>
            <w:tcW w:w="3544"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AC176B" w:rsidRPr="009D3D9A" w:rsidTr="00021F6D">
        <w:tc>
          <w:tcPr>
            <w:tcW w:w="9356"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021F6D">
        <w:tc>
          <w:tcPr>
            <w:tcW w:w="9356"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021F6D" w:rsidRPr="009D3D9A" w:rsidTr="00021F6D">
        <w:trPr>
          <w:trHeight w:val="960"/>
        </w:trPr>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1,5-6</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72" w:name="_Toc391642559"/>
      <w:bookmarkStart w:id="73" w:name="_Toc396129606"/>
      <w:bookmarkStart w:id="74" w:name="_Toc398555144"/>
      <w:bookmarkStart w:id="75" w:name="_Toc398643994"/>
      <w:r w:rsidRPr="00021F6D">
        <w:t>Объекты для хранения и обслуживания транспортных средств</w:t>
      </w:r>
      <w:bookmarkEnd w:id="72"/>
      <w:bookmarkEnd w:id="73"/>
      <w:bookmarkEnd w:id="74"/>
      <w:bookmarkEnd w:id="7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r w:rsidR="0020324C" w:rsidRPr="00021F6D">
        <w:rPr>
          <w:szCs w:val="24"/>
        </w:rPr>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9D3D9A">
      <w:pPr>
        <w:pStyle w:val="a0"/>
        <w:numPr>
          <w:ilvl w:val="0"/>
          <w:numId w:val="22"/>
        </w:numPr>
        <w:tabs>
          <w:tab w:val="left" w:pos="0"/>
        </w:tabs>
        <w:autoSpaceDE w:val="0"/>
        <w:autoSpaceDN w:val="0"/>
        <w:adjustRightInd w:val="0"/>
        <w:spacing w:line="276" w:lineRule="auto"/>
        <w:ind w:left="0" w:firstLine="709"/>
        <w:rPr>
          <w:szCs w:val="24"/>
        </w:rPr>
      </w:pPr>
      <w:r w:rsidRPr="00021F6D">
        <w:rPr>
          <w:szCs w:val="24"/>
        </w:rPr>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Pr="00021F6D" w:rsidRDefault="00AC176B" w:rsidP="009D3D9A">
      <w:pPr>
        <w:tabs>
          <w:tab w:val="left" w:pos="0"/>
        </w:tabs>
        <w:spacing w:line="276" w:lineRule="auto"/>
        <w:ind w:firstLine="709"/>
        <w:contextualSpacing/>
        <w:rPr>
          <w:szCs w:val="24"/>
        </w:rPr>
      </w:pPr>
    </w:p>
    <w:p w:rsidR="009A4F84" w:rsidRDefault="009A4F84">
      <w:pPr>
        <w:spacing w:line="240" w:lineRule="auto"/>
        <w:ind w:firstLine="0"/>
        <w:jc w:val="left"/>
        <w:rPr>
          <w:b/>
          <w:i/>
          <w:szCs w:val="24"/>
        </w:rPr>
      </w:pPr>
      <w:bookmarkStart w:id="76" w:name="_Toc396129607"/>
      <w:bookmarkStart w:id="77" w:name="_Toc398555145"/>
      <w:bookmarkStart w:id="78" w:name="_Toc398643995"/>
      <w:r>
        <w:br w:type="page"/>
      </w:r>
    </w:p>
    <w:p w:rsidR="00AC176B" w:rsidRPr="00021F6D" w:rsidRDefault="00AC176B" w:rsidP="00F17AEA">
      <w:pPr>
        <w:pStyle w:val="3"/>
        <w:numPr>
          <w:ilvl w:val="2"/>
          <w:numId w:val="36"/>
        </w:numPr>
        <w:tabs>
          <w:tab w:val="left" w:pos="0"/>
        </w:tabs>
        <w:spacing w:line="276" w:lineRule="auto"/>
        <w:ind w:left="0" w:firstLine="709"/>
        <w:contextualSpacing/>
      </w:pPr>
      <w:r w:rsidRPr="00021F6D">
        <w:lastRenderedPageBreak/>
        <w:t>Объекты для хранения транспортных средств</w:t>
      </w:r>
      <w:bookmarkEnd w:id="76"/>
      <w:bookmarkEnd w:id="77"/>
      <w:bookmarkEnd w:id="78"/>
    </w:p>
    <w:tbl>
      <w:tblPr>
        <w:tblW w:w="10206" w:type="dxa"/>
        <w:tblInd w:w="18" w:type="dxa"/>
        <w:tblLayout w:type="fixed"/>
        <w:tblCellMar>
          <w:left w:w="40" w:type="dxa"/>
          <w:right w:w="40" w:type="dxa"/>
        </w:tblCellMar>
        <w:tblLook w:val="0000" w:firstRow="0" w:lastRow="0" w:firstColumn="0" w:lastColumn="0" w:noHBand="0" w:noVBand="0"/>
      </w:tblPr>
      <w:tblGrid>
        <w:gridCol w:w="3827"/>
        <w:gridCol w:w="2963"/>
        <w:gridCol w:w="2688"/>
        <w:gridCol w:w="728"/>
      </w:tblGrid>
      <w:tr w:rsidR="00021F6D" w:rsidRPr="00A30839" w:rsidTr="00851634">
        <w:trPr>
          <w:gridAfter w:val="1"/>
          <w:wAfter w:w="728"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Тип застройки или вид разрешенного</w:t>
            </w:r>
          </w:p>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Число машино-мест на расчетную единицу</w:t>
            </w:r>
          </w:p>
        </w:tc>
      </w:tr>
      <w:tr w:rsidR="00021F6D" w:rsidRPr="00A30839" w:rsidTr="00851634">
        <w:trPr>
          <w:gridAfter w:val="1"/>
          <w:wAfter w:w="728" w:type="dxa"/>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12</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5-10</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Учреждения управления,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кредитно-финансовые</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юридические учреждения: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областного, федерального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значения,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10-20</w:t>
            </w: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51634">
        <w:trPr>
          <w:gridAfter w:val="1"/>
          <w:wAfter w:w="728" w:type="dxa"/>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51634">
        <w:trPr>
          <w:gridAfter w:val="1"/>
          <w:wAfter w:w="728" w:type="dxa"/>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20-25</w:t>
            </w:r>
          </w:p>
        </w:tc>
      </w:tr>
      <w:tr w:rsidR="00021F6D" w:rsidRPr="00A30839" w:rsidTr="00851634">
        <w:trPr>
          <w:gridAfter w:val="1"/>
          <w:wAfter w:w="728"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Гостиницы:</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высшего разряда,</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 xml:space="preserve"> 6-8</w:t>
            </w:r>
          </w:p>
        </w:tc>
      </w:tr>
      <w:tr w:rsidR="00021F6D" w:rsidRPr="00A30839" w:rsidTr="00851634">
        <w:trPr>
          <w:gridAfter w:val="1"/>
          <w:wAfter w:w="728"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r>
      <w:tr w:rsidR="00021F6D" w:rsidRPr="00A30839" w:rsidTr="00851634">
        <w:trPr>
          <w:gridAfter w:val="1"/>
          <w:wAfter w:w="728"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2-3</w:t>
            </w:r>
          </w:p>
        </w:tc>
      </w:tr>
      <w:tr w:rsidR="00021F6D" w:rsidRPr="00A30839" w:rsidTr="00851634">
        <w:trPr>
          <w:gridAfter w:val="1"/>
          <w:wAfter w:w="728" w:type="dxa"/>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r>
      <w:tr w:rsidR="00021F6D" w:rsidRPr="00A30839" w:rsidTr="00851634">
        <w:trPr>
          <w:gridAfter w:val="1"/>
          <w:wAfter w:w="728"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lastRenderedPageBreak/>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15-20</w:t>
            </w: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val="restart"/>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пассажиров дальнего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bottom w:val="nil"/>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AC176B" w:rsidRPr="00021F6D" w:rsidRDefault="00AC176B" w:rsidP="00A30839">
      <w:pPr>
        <w:pStyle w:val="S0"/>
        <w:tabs>
          <w:tab w:val="left" w:pos="0"/>
        </w:tabs>
        <w:spacing w:line="276" w:lineRule="auto"/>
        <w:contextualSpacing/>
        <w:rPr>
          <w:szCs w:val="24"/>
        </w:rPr>
      </w:pPr>
      <w:r w:rsidRPr="00021F6D">
        <w:rPr>
          <w:szCs w:val="24"/>
        </w:rPr>
        <w:t>в жилых районах, исходя из уровня комфортности проживания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782"/>
      </w:tblGrid>
      <w:tr w:rsidR="00021F6D" w:rsidRPr="00021F6D" w:rsidTr="00021F6D">
        <w:tc>
          <w:tcPr>
            <w:tcW w:w="2538"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Престижный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2,0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Комфортный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1,3</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 xml:space="preserve">Массовый </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(эконом-класс)</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1,0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Социальный</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(муниципальное жилье)</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0,8</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Специализированный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0,4</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E72785">
        <w:rPr>
          <w:szCs w:val="24"/>
        </w:rPr>
        <w:t>Наурузовский сельсовет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lastRenderedPageBreak/>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A30839">
      <w:pPr>
        <w:tabs>
          <w:tab w:val="left" w:pos="0"/>
          <w:tab w:val="left" w:pos="993"/>
        </w:tabs>
        <w:autoSpaceDE w:val="0"/>
        <w:autoSpaceDN w:val="0"/>
        <w:adjustRightInd w:val="0"/>
        <w:spacing w:line="276"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w:t>
      </w:r>
      <w:r w:rsidRPr="00021F6D">
        <w:rPr>
          <w:szCs w:val="24"/>
        </w:rPr>
        <w:lastRenderedPageBreak/>
        <w:t xml:space="preserve">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Pr="00021F6D" w:rsidRDefault="006E1AED"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r w:rsidRPr="00021F6D">
        <w:t xml:space="preserve"> </w:t>
      </w:r>
      <w:bookmarkStart w:id="79" w:name="_Toc396129608"/>
      <w:bookmarkStart w:id="80" w:name="_Toc398555146"/>
      <w:bookmarkStart w:id="81" w:name="_Toc398643996"/>
      <w:r w:rsidRPr="00021F6D">
        <w:t>Объекты для обслуживания транспортных средств</w:t>
      </w:r>
      <w:bookmarkEnd w:id="79"/>
      <w:bookmarkEnd w:id="80"/>
      <w:bookmarkEnd w:id="8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2" w:name="_Toc391642560"/>
      <w:bookmarkStart w:id="83" w:name="_Toc396129609"/>
      <w:bookmarkStart w:id="84" w:name="_Toc398555147"/>
      <w:bookmarkStart w:id="85" w:name="_Toc398643997"/>
      <w:r w:rsidRPr="00021F6D">
        <w:t>Обоснование нормативов транспортного обслуживания населения и территорий</w:t>
      </w:r>
      <w:bookmarkEnd w:id="82"/>
      <w:bookmarkEnd w:id="83"/>
      <w:bookmarkEnd w:id="84"/>
      <w:bookmarkEnd w:id="8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w:t>
      </w:r>
      <w:r w:rsidR="001D67EC">
        <w:rPr>
          <w:szCs w:val="24"/>
        </w:rPr>
        <w:t xml:space="preserve"> </w:t>
      </w:r>
      <w:r w:rsidRPr="00021F6D">
        <w:rPr>
          <w:szCs w:val="24"/>
        </w:rPr>
        <w:t xml:space="preserve">км. </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Pr="00021F6D" w:rsidRDefault="00A30839"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6" w:name="_Toc394499265"/>
      <w:bookmarkStart w:id="87" w:name="_Toc396129611"/>
      <w:bookmarkStart w:id="88" w:name="_Toc398555148"/>
      <w:bookmarkStart w:id="89" w:name="_Toc398643998"/>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86"/>
      <w:bookmarkEnd w:id="87"/>
      <w:bookmarkEnd w:id="88"/>
      <w:bookmarkEnd w:id="89"/>
    </w:p>
    <w:p w:rsidR="00AC176B" w:rsidRPr="00021F6D" w:rsidRDefault="00AC176B" w:rsidP="009D3D9A">
      <w:pPr>
        <w:tabs>
          <w:tab w:val="left" w:pos="0"/>
        </w:tabs>
        <w:spacing w:line="276" w:lineRule="auto"/>
        <w:ind w:firstLine="709"/>
        <w:contextualSpacing/>
        <w:rPr>
          <w:szCs w:val="24"/>
        </w:rPr>
      </w:pPr>
      <w:r w:rsidRPr="00021F6D">
        <w:rPr>
          <w:szCs w:val="24"/>
        </w:rPr>
        <w:lastRenderedPageBreak/>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E72785">
        <w:rPr>
          <w:szCs w:val="24"/>
        </w:rPr>
        <w:t>Наурузовский сельсовет</w:t>
      </w:r>
      <w:r w:rsidRPr="00021F6D">
        <w:rPr>
          <w:szCs w:val="24"/>
        </w:rPr>
        <w:t xml:space="preserve">. </w:t>
      </w:r>
    </w:p>
    <w:p w:rsidR="00AC176B" w:rsidRPr="00021F6D" w:rsidRDefault="00AC176B"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155F5A">
          <w:headerReference w:type="default" r:id="rId12"/>
          <w:footerReference w:type="even" r:id="rId13"/>
          <w:footerReference w:type="default" r:id="rId14"/>
          <w:headerReference w:type="first" r:id="rId15"/>
          <w:pgSz w:w="11906" w:h="16838"/>
          <w:pgMar w:top="426" w:right="709" w:bottom="1134" w:left="1701" w:header="142" w:footer="142" w:gutter="0"/>
          <w:pgNumType w:start="1"/>
          <w:cols w:space="708"/>
          <w:titlePg/>
          <w:docGrid w:linePitch="360"/>
        </w:sectPr>
      </w:pPr>
      <w:bookmarkStart w:id="90" w:name="_Toc394499267"/>
      <w:bookmarkStart w:id="91" w:name="_Toc396129612"/>
      <w:bookmarkStart w:id="92" w:name="_Toc398555149"/>
      <w:bookmarkStart w:id="93" w:name="_Toc398643999"/>
    </w:p>
    <w:p w:rsidR="00AC176B" w:rsidRPr="00021F6D" w:rsidRDefault="00AC176B" w:rsidP="00F17AEA">
      <w:pPr>
        <w:pStyle w:val="1"/>
        <w:numPr>
          <w:ilvl w:val="0"/>
          <w:numId w:val="36"/>
        </w:numPr>
        <w:tabs>
          <w:tab w:val="clear" w:pos="426"/>
        </w:tabs>
        <w:spacing w:line="276" w:lineRule="auto"/>
        <w:ind w:left="0" w:firstLine="709"/>
        <w:contextualSpacing/>
        <w:jc w:val="both"/>
      </w:pPr>
      <w:r w:rsidRPr="00021F6D">
        <w:lastRenderedPageBreak/>
        <w:t>Обоснование расчетных показателей объектов, относящихся к области физической культуры и массового спорта</w:t>
      </w:r>
      <w:bookmarkEnd w:id="90"/>
      <w:r w:rsidRPr="00021F6D">
        <w:t>;</w:t>
      </w:r>
      <w:bookmarkStart w:id="94" w:name="_Toc394499268"/>
      <w:r w:rsidRPr="00021F6D">
        <w:t xml:space="preserve"> объектов, относящихся к области образования</w:t>
      </w:r>
      <w:bookmarkStart w:id="95" w:name="_Toc394499271"/>
      <w:bookmarkEnd w:id="94"/>
      <w:r w:rsidRPr="00021F6D">
        <w:t>; муниципальных объектов дополнительного образования</w:t>
      </w:r>
      <w:bookmarkEnd w:id="95"/>
      <w:r w:rsidRPr="00021F6D">
        <w:t>;</w:t>
      </w:r>
      <w:bookmarkStart w:id="96" w:name="_Toc391642546"/>
      <w:r w:rsidRPr="00021F6D">
        <w:t xml:space="preserve"> уровня обеспеченности населения объектами социально-культурного и коммунально-бытового назначения</w:t>
      </w:r>
      <w:bookmarkEnd w:id="96"/>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1"/>
      <w:bookmarkEnd w:id="92"/>
      <w:bookmarkEnd w:id="93"/>
      <w:r w:rsidRPr="00021F6D">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tbl>
      <w:tblPr>
        <w:tblW w:w="5122" w:type="pct"/>
        <w:tblInd w:w="-176" w:type="dxa"/>
        <w:tblLook w:val="00A0" w:firstRow="1" w:lastRow="0" w:firstColumn="1" w:lastColumn="0" w:noHBand="0" w:noVBand="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вместимости: до 400 мест </w:t>
            </w:r>
            <w:r w:rsidRPr="00A30839">
              <w:rPr>
                <w:sz w:val="20"/>
                <w:szCs w:val="20"/>
                <w:lang w:eastAsia="ru-RU"/>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 Размеры зем. участков могут быть: в условиях </w:t>
            </w:r>
            <w:r w:rsidRPr="00A30839">
              <w:rPr>
                <w:sz w:val="20"/>
                <w:szCs w:val="20"/>
                <w:lang w:eastAsia="ru-RU"/>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lastRenderedPageBreak/>
              <w:t>Учреждения физической культуры и спорта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sidR="00A30839">
        <w:rPr>
          <w:szCs w:val="24"/>
        </w:rPr>
        <w:t>:</w:t>
      </w: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В норму расчета магазинов непродовольственных товаров в </w:t>
            </w:r>
            <w:r w:rsidR="00694571" w:rsidRPr="00A30839">
              <w:rPr>
                <w:sz w:val="20"/>
                <w:szCs w:val="20"/>
                <w:lang w:eastAsia="ru-RU"/>
              </w:rPr>
              <w:t>поселения</w:t>
            </w:r>
            <w:r w:rsidRPr="00A30839">
              <w:rPr>
                <w:sz w:val="20"/>
                <w:szCs w:val="20"/>
                <w:lang w:eastAsia="ru-RU"/>
              </w:rPr>
              <w:t>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w:t>
            </w:r>
            <w:r w:rsidR="00AC176B" w:rsidRPr="00A30839">
              <w:rPr>
                <w:sz w:val="20"/>
                <w:szCs w:val="20"/>
                <w:lang w:eastAsia="ru-RU"/>
              </w:rPr>
              <w:t xml:space="preserve">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pgSz w:w="16838" w:h="11906" w:orient="landscape"/>
          <w:pgMar w:top="1134" w:right="707" w:bottom="1134" w:left="1701" w:header="708" w:footer="708" w:gutter="0"/>
          <w:cols w:space="708"/>
          <w:docGrid w:linePitch="360"/>
        </w:sect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7" w:name="_Toc391642568"/>
      <w:bookmarkStart w:id="98" w:name="_Toc396129614"/>
      <w:bookmarkStart w:id="99" w:name="_Toc398555150"/>
      <w:bookmarkStart w:id="100" w:name="_Toc398644000"/>
      <w:r w:rsidRPr="00021F6D">
        <w:t>Обоснование норматива сбора, вывоза отходов производства и потребления</w:t>
      </w:r>
      <w:bookmarkEnd w:id="97"/>
      <w:bookmarkEnd w:id="98"/>
      <w:bookmarkEnd w:id="99"/>
      <w:bookmarkEnd w:id="100"/>
    </w:p>
    <w:p w:rsidR="00AC176B" w:rsidRPr="00021F6D" w:rsidRDefault="00AC176B"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1D67EC" w:rsidRPr="00021F6D" w:rsidRDefault="001D67EC"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rPr>
      </w:pPr>
      <w:r w:rsidRPr="00021F6D">
        <w:rPr>
          <w:szCs w:val="24"/>
        </w:rPr>
        <w:t>Н</w:t>
      </w:r>
      <w:r w:rsidR="00A30839">
        <w:rPr>
          <w:szCs w:val="24"/>
        </w:rPr>
        <w:t>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86"/>
        <w:gridCol w:w="1418"/>
        <w:gridCol w:w="1559"/>
      </w:tblGrid>
      <w:tr w:rsidR="00827AE4" w:rsidRPr="00A30839" w:rsidTr="00827AE4">
        <w:trPr>
          <w:cantSplit/>
        </w:trPr>
        <w:tc>
          <w:tcPr>
            <w:tcW w:w="6986" w:type="dxa"/>
            <w:vMerge w:val="restart"/>
            <w:vAlign w:val="center"/>
          </w:tcPr>
          <w:p w:rsidR="00827AE4" w:rsidRPr="00A30839" w:rsidRDefault="00827AE4"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827AE4" w:rsidRPr="00A30839" w:rsidRDefault="00827AE4"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827AE4" w:rsidRPr="00A30839" w:rsidTr="00827AE4">
        <w:trPr>
          <w:cantSplit/>
        </w:trPr>
        <w:tc>
          <w:tcPr>
            <w:tcW w:w="698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л</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900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1100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1400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2000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01" w:name="_Toc396129617"/>
      <w:bookmarkStart w:id="102" w:name="_Toc398555151"/>
      <w:bookmarkStart w:id="103" w:name="_Toc398644001"/>
      <w:bookmarkStart w:id="104"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00827AE4" w:rsidRPr="00021F6D">
        <w:t>поселения</w:t>
      </w:r>
      <w:bookmarkEnd w:id="102"/>
      <w:bookmarkEnd w:id="103"/>
      <w:r w:rsidRPr="00021F6D">
        <w:t xml:space="preserve"> </w:t>
      </w:r>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05" w:name="_Toc394499277"/>
      <w:bookmarkStart w:id="106" w:name="_Toc396129618"/>
      <w:bookmarkStart w:id="107" w:name="_Toc398555152"/>
      <w:bookmarkStart w:id="108" w:name="_Toc398644002"/>
      <w:r w:rsidRPr="00021F6D">
        <w:t xml:space="preserve">Объекты благоустройства территории </w:t>
      </w:r>
      <w:r w:rsidR="00694571" w:rsidRPr="00021F6D">
        <w:t>поселения</w:t>
      </w:r>
      <w:bookmarkEnd w:id="105"/>
      <w:r w:rsidRPr="00021F6D">
        <w:t>. Места массового отдыха населения</w:t>
      </w:r>
      <w:bookmarkEnd w:id="106"/>
      <w:bookmarkEnd w:id="107"/>
      <w:bookmarkEnd w:id="108"/>
      <w:r w:rsidRPr="00021F6D">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3143"/>
        <w:gridCol w:w="3418"/>
      </w:tblGrid>
      <w:tr w:rsidR="00AC176B" w:rsidRPr="00A30839" w:rsidTr="00855362">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969"/>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районного (жилого района, микрорайона) значения</w:t>
            </w:r>
          </w:p>
        </w:tc>
      </w:tr>
      <w:tr w:rsidR="00AC176B" w:rsidRPr="00A30839" w:rsidTr="00855362">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855362">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r w:rsidR="001975CF" w:rsidRPr="00A30839">
              <w:rPr>
                <w:sz w:val="20"/>
                <w:szCs w:val="20"/>
              </w:rPr>
              <w:t>поселения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p w:rsidR="00AC176B" w:rsidRPr="00A30839" w:rsidRDefault="00AC176B" w:rsidP="00A30839">
            <w:pPr>
              <w:tabs>
                <w:tab w:val="left" w:pos="0"/>
              </w:tabs>
              <w:spacing w:line="276" w:lineRule="auto"/>
              <w:ind w:firstLine="0"/>
              <w:contextualSpacing/>
              <w:rPr>
                <w:sz w:val="20"/>
                <w:szCs w:val="20"/>
              </w:rPr>
            </w:pP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r w:rsidRPr="00A30839">
              <w:rPr>
                <w:sz w:val="20"/>
                <w:szCs w:val="20"/>
              </w:rPr>
              <w:t xml:space="preserve"> </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r w:rsidRPr="00A30839">
        <w:rPr>
          <w:sz w:val="20"/>
          <w:szCs w:val="20"/>
        </w:rPr>
        <w:t xml:space="preserve"> </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4"/>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09" w:name="_Toc396129619"/>
      <w:bookmarkStart w:id="110" w:name="_Toc398555153"/>
      <w:bookmarkStart w:id="111" w:name="_Toc398644003"/>
      <w:r w:rsidRPr="00021F6D">
        <w:t>Обоснование уровня обеспеченности населения территориями мест массового отдыха</w:t>
      </w:r>
      <w:bookmarkEnd w:id="109"/>
      <w:bookmarkEnd w:id="110"/>
      <w:bookmarkEnd w:id="111"/>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2" w:name="_Toc391642564"/>
      <w:bookmarkStart w:id="113" w:name="_Toc396129620"/>
      <w:bookmarkStart w:id="114" w:name="_Toc398555154"/>
      <w:bookmarkStart w:id="115" w:name="_Toc398644004"/>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2"/>
      <w:bookmarkEnd w:id="113"/>
      <w:bookmarkEnd w:id="114"/>
      <w:bookmarkEnd w:id="115"/>
    </w:p>
    <w:p w:rsidR="00AC176B"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F15CBA" w:rsidRPr="00021F6D" w:rsidRDefault="00F15CBA"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Классификация рекреационных объектов и принципы их размещения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774"/>
        <w:gridCol w:w="2325"/>
        <w:gridCol w:w="1827"/>
        <w:gridCol w:w="2453"/>
      </w:tblGrid>
      <w:tr w:rsidR="00AC176B" w:rsidRPr="00A30839" w:rsidTr="00F15CBA">
        <w:trPr>
          <w:cantSplit/>
          <w:trHeight w:val="667"/>
        </w:trPr>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F15CBA">
        <w:trPr>
          <w:cantSplit/>
          <w:trHeight w:val="240"/>
        </w:trPr>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F15CBA" w:rsidRPr="00A30839" w:rsidTr="00F15CBA">
        <w:trPr>
          <w:cantSplit/>
          <w:trHeight w:val="22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F15CBA">
        <w:trPr>
          <w:cantSplit/>
          <w:trHeight w:val="9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F15CBA" w:rsidRPr="00A30839" w:rsidTr="00EE6402">
        <w:trPr>
          <w:cantSplit/>
          <w:trHeight w:val="108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F15CBA" w:rsidRPr="00A30839" w:rsidTr="00F15CBA">
        <w:trPr>
          <w:cantSplit/>
          <w:trHeight w:val="240"/>
        </w:trPr>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береговые базы маломерного флота;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сквера</w:t>
      </w:r>
      <w:r w:rsidR="00A30839">
        <w:rPr>
          <w:szCs w:val="24"/>
        </w:rPr>
        <w:t>:</w:t>
      </w:r>
    </w:p>
    <w:tbl>
      <w:tblPr>
        <w:tblW w:w="5000" w:type="pct"/>
        <w:tblCellMar>
          <w:left w:w="70" w:type="dxa"/>
          <w:right w:w="70" w:type="dxa"/>
        </w:tblCellMar>
        <w:tblLook w:val="0000" w:firstRow="0" w:lastRow="0" w:firstColumn="0" w:lastColumn="0" w:noHBand="0" w:noVBand="0"/>
      </w:tblPr>
      <w:tblGrid>
        <w:gridCol w:w="5256"/>
        <w:gridCol w:w="2510"/>
        <w:gridCol w:w="2439"/>
      </w:tblGrid>
      <w:tr w:rsidR="00AC176B"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AC176B"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40 - 25</w:t>
            </w:r>
          </w:p>
        </w:tc>
      </w:tr>
      <w:tr w:rsidR="00AC176B"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sidR="00A30839">
        <w:rPr>
          <w:szCs w:val="24"/>
        </w:rPr>
        <w:t>:</w:t>
      </w:r>
    </w:p>
    <w:tbl>
      <w:tblPr>
        <w:tblW w:w="5000" w:type="pct"/>
        <w:tblCellMar>
          <w:left w:w="70" w:type="dxa"/>
          <w:right w:w="70" w:type="dxa"/>
        </w:tblCellMar>
        <w:tblLook w:val="0000" w:firstRow="0" w:lastRow="0" w:firstColumn="0" w:lastColumn="0" w:noHBand="0" w:noVBand="0"/>
      </w:tblPr>
      <w:tblGrid>
        <w:gridCol w:w="2031"/>
        <w:gridCol w:w="2755"/>
        <w:gridCol w:w="2321"/>
        <w:gridCol w:w="3098"/>
      </w:tblGrid>
      <w:tr w:rsidR="00AC176B"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AC176B"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2 - 3</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более 5</w:t>
            </w:r>
          </w:p>
        </w:tc>
      </w:tr>
    </w:tbl>
    <w:p w:rsidR="00AC176B" w:rsidRPr="00021F6D" w:rsidRDefault="00AC176B" w:rsidP="009D3D9A">
      <w:pPr>
        <w:tabs>
          <w:tab w:val="left" w:pos="0"/>
        </w:tabs>
        <w:spacing w:line="276" w:lineRule="auto"/>
        <w:ind w:firstLine="709"/>
        <w:contextualSpacing/>
        <w:rPr>
          <w:szCs w:val="24"/>
        </w:rPr>
      </w:pPr>
    </w:p>
    <w:p w:rsidR="00AC176B" w:rsidRDefault="00AC176B" w:rsidP="00F17AEA">
      <w:pPr>
        <w:pStyle w:val="1"/>
        <w:numPr>
          <w:ilvl w:val="0"/>
          <w:numId w:val="36"/>
        </w:numPr>
        <w:tabs>
          <w:tab w:val="clear" w:pos="426"/>
        </w:tabs>
        <w:spacing w:line="276" w:lineRule="auto"/>
        <w:ind w:left="0" w:firstLine="709"/>
        <w:contextualSpacing/>
        <w:jc w:val="both"/>
      </w:pPr>
      <w:bookmarkStart w:id="116" w:name="_Toc396129622"/>
      <w:bookmarkStart w:id="117" w:name="_Toc398555155"/>
      <w:bookmarkStart w:id="118" w:name="_Toc398644005"/>
      <w:r w:rsidRPr="00021F6D">
        <w:t>Обоснование местных нормативов размещения специальных объектов и территории</w:t>
      </w:r>
      <w:bookmarkEnd w:id="116"/>
      <w:bookmarkEnd w:id="117"/>
      <w:bookmarkEnd w:id="118"/>
    </w:p>
    <w:p w:rsidR="00AC176B" w:rsidRPr="00021F6D" w:rsidRDefault="00AC176B" w:rsidP="00F17AEA">
      <w:pPr>
        <w:pStyle w:val="2"/>
        <w:numPr>
          <w:ilvl w:val="1"/>
          <w:numId w:val="36"/>
        </w:numPr>
        <w:tabs>
          <w:tab w:val="left" w:pos="0"/>
        </w:tabs>
        <w:spacing w:line="276" w:lineRule="auto"/>
        <w:ind w:left="0" w:firstLine="709"/>
        <w:jc w:val="both"/>
      </w:pPr>
      <w:r w:rsidRPr="00021F6D">
        <w:t xml:space="preserve"> </w:t>
      </w:r>
      <w:bookmarkStart w:id="119" w:name="_Toc396129623"/>
      <w:bookmarkStart w:id="120" w:name="_Toc398555156"/>
      <w:bookmarkStart w:id="121" w:name="_Toc398644006"/>
      <w:r w:rsidRPr="00021F6D">
        <w:t>Нормативы размещения мест захоронения</w:t>
      </w:r>
      <w:bookmarkEnd w:id="119"/>
      <w:bookmarkEnd w:id="120"/>
      <w:bookmarkEnd w:id="121"/>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176B" w:rsidRPr="00021F6D" w:rsidRDefault="00AC176B" w:rsidP="009D3D9A">
      <w:pPr>
        <w:shd w:val="clear" w:color="auto" w:fill="FFFFFF"/>
        <w:tabs>
          <w:tab w:val="left" w:pos="0"/>
        </w:tabs>
        <w:spacing w:after="150" w:line="276" w:lineRule="auto"/>
        <w:ind w:firstLine="709"/>
        <w:contextualSpacing/>
        <w:rPr>
          <w:szCs w:val="24"/>
          <w:lang w:eastAsia="ru-RU"/>
        </w:rPr>
      </w:pPr>
      <w:bookmarkStart w:id="122" w:name="i276619"/>
      <w:bookmarkStart w:id="123" w:name="PO0000011"/>
      <w:bookmarkStart w:id="124" w:name="i364962"/>
      <w:bookmarkStart w:id="125" w:name="PO0000023"/>
      <w:bookmarkEnd w:id="122"/>
      <w:bookmarkEnd w:id="123"/>
      <w:bookmarkEnd w:id="124"/>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r w:rsidRPr="00021F6D">
        <w:rPr>
          <w:szCs w:val="24"/>
          <w:lang w:eastAsia="ru-RU"/>
        </w:rPr>
        <w:t xml:space="preserve"> </w:t>
      </w:r>
      <w:bookmarkStart w:id="126" w:name="i547404"/>
      <w:bookmarkStart w:id="127" w:name="i568158"/>
      <w:bookmarkStart w:id="128" w:name="i1748129"/>
      <w:bookmarkEnd w:id="125"/>
      <w:bookmarkEnd w:id="126"/>
      <w:bookmarkEnd w:id="127"/>
      <w:bookmarkEnd w:id="128"/>
    </w:p>
    <w:p w:rsidR="001975CF" w:rsidRPr="00021F6D" w:rsidRDefault="001975CF" w:rsidP="009D3D9A">
      <w:pPr>
        <w:shd w:val="clear" w:color="auto" w:fill="FFFFFF"/>
        <w:tabs>
          <w:tab w:val="left" w:pos="0"/>
        </w:tabs>
        <w:spacing w:after="150" w:line="276" w:lineRule="auto"/>
        <w:ind w:firstLine="709"/>
        <w:contextualSpacing/>
        <w:rPr>
          <w:szCs w:val="24"/>
          <w:lang w:eastAsia="ru-RU"/>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29" w:name="_Toc396129624"/>
      <w:bookmarkStart w:id="130" w:name="_Toc398555157"/>
      <w:bookmarkStart w:id="131" w:name="_Toc398644007"/>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29"/>
      <w:bookmarkEnd w:id="130"/>
      <w:bookmarkEnd w:id="131"/>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p>
    <w:p w:rsidR="00AC176B" w:rsidRPr="00021F6D" w:rsidRDefault="00AC176B" w:rsidP="00F17AEA">
      <w:pPr>
        <w:pStyle w:val="2"/>
        <w:numPr>
          <w:ilvl w:val="1"/>
          <w:numId w:val="36"/>
        </w:numPr>
        <w:tabs>
          <w:tab w:val="left" w:pos="0"/>
        </w:tabs>
        <w:spacing w:line="276" w:lineRule="auto"/>
        <w:ind w:left="0" w:firstLine="709"/>
        <w:jc w:val="both"/>
      </w:pPr>
      <w:bookmarkStart w:id="132" w:name="_Toc310257166"/>
      <w:bookmarkStart w:id="133" w:name="_Toc331587920"/>
      <w:bookmarkStart w:id="134" w:name="_Toc396129625"/>
      <w:bookmarkStart w:id="135" w:name="_Toc398555158"/>
      <w:bookmarkStart w:id="136" w:name="_Toc398644008"/>
      <w:r w:rsidRPr="00021F6D">
        <w:t>Общие требования</w:t>
      </w:r>
      <w:bookmarkEnd w:id="132"/>
      <w:bookmarkEnd w:id="133"/>
      <w:bookmarkEnd w:id="134"/>
      <w:bookmarkEnd w:id="135"/>
      <w:bookmarkEnd w:id="136"/>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37" w:name="_Toc396129626"/>
      <w:bookmarkStart w:id="138" w:name="_Toc398555159"/>
      <w:bookmarkStart w:id="139" w:name="_Toc398644009"/>
      <w:r w:rsidRPr="00021F6D">
        <w:t>Мероприятия по предупреждению чрезвычайных ситуаций при градостроительном проектировании</w:t>
      </w:r>
      <w:bookmarkEnd w:id="137"/>
      <w:bookmarkEnd w:id="138"/>
      <w:bookmarkEnd w:id="139"/>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образования </w:t>
      </w:r>
      <w:r w:rsidR="00E72785">
        <w:rPr>
          <w:szCs w:val="24"/>
        </w:rPr>
        <w:t>Наурузовский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40" w:name="_Toc396129627"/>
      <w:bookmarkStart w:id="141" w:name="_Toc398555160"/>
      <w:bookmarkStart w:id="142" w:name="_Toc398644010"/>
      <w:r w:rsidRPr="00021F6D">
        <w:t>Обоснование местных нормативов гражданской обороны и территориальной обороны</w:t>
      </w:r>
      <w:bookmarkEnd w:id="140"/>
      <w:bookmarkEnd w:id="141"/>
      <w:bookmarkEnd w:id="142"/>
    </w:p>
    <w:p w:rsidR="00AC176B" w:rsidRPr="00021F6D" w:rsidRDefault="00AC176B" w:rsidP="009D3D9A">
      <w:pPr>
        <w:pStyle w:val="S0"/>
        <w:tabs>
          <w:tab w:val="left" w:pos="0"/>
        </w:tabs>
        <w:spacing w:line="276" w:lineRule="auto"/>
        <w:contextualSpacing/>
        <w:rPr>
          <w:szCs w:val="24"/>
        </w:rPr>
      </w:pPr>
      <w:bookmarkStart w:id="143" w:name="_Toc395533536"/>
      <w:bookmarkStart w:id="144" w:name="_Toc396129628"/>
      <w:bookmarkStart w:id="145" w:name="_Toc398555161"/>
      <w:bookmarkStart w:id="146" w:name="_Toc398644011"/>
      <w:r w:rsidRPr="00021F6D">
        <w:rPr>
          <w:rStyle w:val="20"/>
          <w:b w:val="0"/>
          <w:lang w:eastAsia="ru-RU"/>
        </w:rPr>
        <w:t>Гражданская оборона</w:t>
      </w:r>
      <w:bookmarkEnd w:id="143"/>
      <w:bookmarkEnd w:id="144"/>
      <w:bookmarkEnd w:id="145"/>
      <w:bookmarkEnd w:id="146"/>
      <w:r w:rsidRPr="00021F6D">
        <w:rPr>
          <w:szCs w:val="24"/>
        </w:rPr>
        <w:t xml:space="preserve"> (в ред. Федерального закона </w:t>
      </w:r>
      <w:hyperlink r:id="rId17" w:anchor="l29" w:history="1">
        <w:r w:rsidRPr="00021F6D">
          <w:rPr>
            <w:rStyle w:val="af3"/>
            <w:color w:val="auto"/>
            <w:szCs w:val="24"/>
            <w:u w:val="none"/>
          </w:rPr>
          <w:t>от 19.06.2007 N 103-ФЗ</w:t>
        </w:r>
      </w:hyperlink>
      <w:r w:rsidRPr="00021F6D">
        <w:rPr>
          <w:szCs w:val="24"/>
        </w:rPr>
        <w:t>)</w:t>
      </w:r>
    </w:p>
    <w:p w:rsidR="00AC176B" w:rsidRPr="00021F6D" w:rsidRDefault="00AC176B" w:rsidP="009D3D9A">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AC176B" w:rsidRPr="00021F6D" w:rsidRDefault="00AC176B" w:rsidP="009D3D9A">
      <w:pPr>
        <w:pStyle w:val="af4"/>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rPr>
        <w:t> </w:t>
      </w:r>
      <w:bookmarkStart w:id="147" w:name="_Toc395533537"/>
      <w:bookmarkStart w:id="148" w:name="_Toc396129629"/>
      <w:bookmarkStart w:id="149" w:name="_Toc398555162"/>
      <w:bookmarkStart w:id="150" w:name="_Toc398644012"/>
      <w:r w:rsidRPr="00021F6D">
        <w:rPr>
          <w:rStyle w:val="S2"/>
          <w:szCs w:val="24"/>
        </w:rPr>
        <w:t xml:space="preserve">Территориальная оборона (в ред. Федерального закона </w:t>
      </w:r>
      <w:hyperlink r:id="rId18" w:anchor="l7" w:history="1">
        <w:r w:rsidRPr="00021F6D">
          <w:rPr>
            <w:rStyle w:val="S2"/>
            <w:szCs w:val="24"/>
          </w:rPr>
          <w:t>от 05.04.2013 N 55-ФЗ</w:t>
        </w:r>
      </w:hyperlink>
      <w:r w:rsidRPr="00021F6D">
        <w:rPr>
          <w:sz w:val="24"/>
          <w:szCs w:val="24"/>
        </w:rPr>
        <w:t>)</w:t>
      </w:r>
      <w:bookmarkEnd w:id="147"/>
      <w:bookmarkEnd w:id="148"/>
      <w:bookmarkEnd w:id="149"/>
      <w:bookmarkEnd w:id="150"/>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w:t>
      </w:r>
      <w:r w:rsidR="00694571" w:rsidRPr="00021F6D">
        <w:rPr>
          <w:szCs w:val="24"/>
        </w:rPr>
        <w:t>поселения</w:t>
      </w:r>
      <w:r w:rsidRPr="00021F6D">
        <w:rPr>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 xml:space="preserve">Органы местного самоуправления самостоятельно в пределах границ </w:t>
      </w:r>
      <w:r w:rsidR="00694571" w:rsidRPr="00021F6D">
        <w:rPr>
          <w:szCs w:val="24"/>
          <w:lang w:eastAsia="ru-RU"/>
        </w:rPr>
        <w:t>поселения</w:t>
      </w:r>
      <w:r w:rsidRPr="00021F6D">
        <w:rPr>
          <w:szCs w:val="24"/>
          <w:lang w:eastAsia="ru-RU"/>
        </w:rPr>
        <w:t>:</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Pr="00021F6D" w:rsidRDefault="00AC176B" w:rsidP="00F17AEA">
      <w:pPr>
        <w:pStyle w:val="2"/>
        <w:numPr>
          <w:ilvl w:val="1"/>
          <w:numId w:val="36"/>
        </w:numPr>
        <w:tabs>
          <w:tab w:val="left" w:pos="0"/>
        </w:tabs>
        <w:spacing w:line="276" w:lineRule="auto"/>
        <w:ind w:left="0" w:firstLine="709"/>
        <w:jc w:val="both"/>
      </w:pPr>
      <w:bookmarkStart w:id="151" w:name="_Toc235501952"/>
      <w:bookmarkStart w:id="152" w:name="_Toc248048177"/>
      <w:bookmarkStart w:id="153" w:name="_Toc308084749"/>
      <w:bookmarkStart w:id="154" w:name="_Toc310257167"/>
      <w:bookmarkStart w:id="155" w:name="_Toc331587921"/>
      <w:bookmarkStart w:id="156" w:name="_Toc396129630"/>
      <w:bookmarkStart w:id="157" w:name="_Toc398555163"/>
      <w:bookmarkStart w:id="158" w:name="_Toc398644013"/>
      <w:r w:rsidRPr="00021F6D">
        <w:t>Инженерно-технические мероприятия гражданской обороны при градостроительном проектировании</w:t>
      </w:r>
      <w:bookmarkEnd w:id="151"/>
      <w:bookmarkEnd w:id="152"/>
      <w:bookmarkEnd w:id="153"/>
      <w:bookmarkEnd w:id="154"/>
      <w:bookmarkEnd w:id="155"/>
      <w:r w:rsidRPr="00021F6D">
        <w:t>.</w:t>
      </w:r>
      <w:bookmarkEnd w:id="156"/>
      <w:bookmarkEnd w:id="157"/>
      <w:bookmarkEnd w:id="158"/>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437697" w:rsidRPr="00021F6D">
        <w:rPr>
          <w:szCs w:val="24"/>
        </w:rPr>
        <w:t xml:space="preserve"> </w:t>
      </w:r>
      <w:r w:rsidRPr="00021F6D">
        <w:rPr>
          <w:szCs w:val="24"/>
        </w:rPr>
        <w:t>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w:t>
      </w:r>
      <w:r w:rsidR="00437697" w:rsidRPr="00021F6D">
        <w:rPr>
          <w:szCs w:val="24"/>
        </w:rPr>
        <w:t xml:space="preserve"> </w:t>
      </w:r>
      <w:r w:rsidRPr="00021F6D">
        <w:rPr>
          <w:szCs w:val="24"/>
        </w:rPr>
        <w:t>обоснования, технико-экономических расчетов), а также проектной документации на</w:t>
      </w:r>
      <w:r w:rsidR="00437697" w:rsidRPr="00021F6D">
        <w:rPr>
          <w:szCs w:val="24"/>
        </w:rPr>
        <w:t xml:space="preserve"> </w:t>
      </w:r>
      <w:r w:rsidRPr="00021F6D">
        <w:rPr>
          <w:szCs w:val="24"/>
        </w:rPr>
        <w:t>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w:t>
      </w:r>
      <w:r w:rsidR="00694571" w:rsidRPr="00021F6D">
        <w:rPr>
          <w:szCs w:val="24"/>
        </w:rPr>
        <w:t xml:space="preserve">муниципального образования </w:t>
      </w:r>
      <w:r w:rsidR="00E72785">
        <w:rPr>
          <w:szCs w:val="24"/>
        </w:rPr>
        <w:t>Наурузовский сельсовет</w:t>
      </w:r>
      <w:r w:rsidRPr="00021F6D">
        <w:rPr>
          <w:szCs w:val="24"/>
        </w:rPr>
        <w:t xml:space="preserve"> в соответствии с требованиями Федерального закона "О гражданской обороне".</w:t>
      </w:r>
    </w:p>
    <w:p w:rsidR="00AC176B" w:rsidRPr="00021F6D" w:rsidRDefault="00AC176B" w:rsidP="009D3D9A">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rPr>
          <w:lang w:eastAsia="ru-RU"/>
        </w:rPr>
      </w:pPr>
      <w:bookmarkStart w:id="159" w:name="_Toc396129631"/>
      <w:bookmarkStart w:id="160" w:name="_Toc398555164"/>
      <w:bookmarkStart w:id="161" w:name="_Toc398644014"/>
      <w:r w:rsidRPr="00021F6D">
        <w:rPr>
          <w:lang w:eastAsia="ru-RU"/>
        </w:rPr>
        <w:t>Мероприятия территориальной обороны</w:t>
      </w:r>
      <w:bookmarkEnd w:id="159"/>
      <w:bookmarkEnd w:id="160"/>
      <w:bookmarkEnd w:id="161"/>
    </w:p>
    <w:p w:rsidR="00AC176B" w:rsidRPr="00021F6D" w:rsidRDefault="00AC176B" w:rsidP="009D3D9A">
      <w:pPr>
        <w:tabs>
          <w:tab w:val="left" w:pos="0"/>
        </w:tabs>
        <w:spacing w:line="276" w:lineRule="auto"/>
        <w:ind w:firstLine="709"/>
        <w:contextualSpacing/>
        <w:rPr>
          <w:szCs w:val="24"/>
        </w:rPr>
      </w:pPr>
      <w:r w:rsidRPr="00021F6D">
        <w:rPr>
          <w:szCs w:val="24"/>
        </w:rPr>
        <w:t xml:space="preserve">В части территориальной обороны органы местного самоуправления </w:t>
      </w:r>
      <w:r w:rsidR="00694571" w:rsidRPr="00021F6D">
        <w:rPr>
          <w:szCs w:val="24"/>
        </w:rPr>
        <w:t>поселения</w:t>
      </w:r>
      <w:r w:rsidRPr="00021F6D">
        <w:rPr>
          <w:szCs w:val="24"/>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AC176B" w:rsidRPr="00021F6D" w:rsidRDefault="00AC176B" w:rsidP="00A30839">
      <w:pPr>
        <w:tabs>
          <w:tab w:val="left" w:pos="0"/>
        </w:tabs>
        <w:spacing w:line="276" w:lineRule="auto"/>
        <w:ind w:firstLine="709"/>
        <w:contextualSpacing/>
        <w:rPr>
          <w:szCs w:val="24"/>
          <w:lang w:val="en-US"/>
        </w:rPr>
      </w:pPr>
      <w:r w:rsidRPr="00021F6D">
        <w:rPr>
          <w:szCs w:val="24"/>
        </w:rPr>
        <w:t xml:space="preserve"> укрепление обороны.</w:t>
      </w:r>
    </w:p>
    <w:sectPr w:rsidR="00AC176B" w:rsidRPr="00021F6D" w:rsidSect="009D3D9A">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47" w:rsidRDefault="00C65147" w:rsidP="00F6139B">
      <w:pPr>
        <w:spacing w:line="240" w:lineRule="auto"/>
      </w:pPr>
      <w:r>
        <w:separator/>
      </w:r>
    </w:p>
  </w:endnote>
  <w:endnote w:type="continuationSeparator" w:id="0">
    <w:p w:rsidR="00C65147" w:rsidRDefault="00C65147" w:rsidP="00F6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36" w:rsidRDefault="00436A2F" w:rsidP="005C7F25">
    <w:pPr>
      <w:pStyle w:val="a4"/>
      <w:framePr w:wrap="around" w:vAnchor="text" w:hAnchor="margin" w:xAlign="right" w:y="1"/>
      <w:rPr>
        <w:rStyle w:val="a8"/>
      </w:rPr>
    </w:pPr>
    <w:r>
      <w:rPr>
        <w:rStyle w:val="a8"/>
      </w:rPr>
      <w:fldChar w:fldCharType="begin"/>
    </w:r>
    <w:r w:rsidR="00690D36">
      <w:rPr>
        <w:rStyle w:val="a8"/>
      </w:rPr>
      <w:instrText xml:space="preserve">PAGE  </w:instrText>
    </w:r>
    <w:r>
      <w:rPr>
        <w:rStyle w:val="a8"/>
      </w:rPr>
      <w:fldChar w:fldCharType="separate"/>
    </w:r>
    <w:r w:rsidR="00690D36">
      <w:rPr>
        <w:rStyle w:val="a8"/>
        <w:noProof/>
      </w:rPr>
      <w:t>4</w:t>
    </w:r>
    <w:r>
      <w:rPr>
        <w:rStyle w:val="a8"/>
      </w:rPr>
      <w:fldChar w:fldCharType="end"/>
    </w:r>
  </w:p>
  <w:p w:rsidR="00690D36" w:rsidRDefault="00690D36" w:rsidP="005C7F2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9"/>
      <w:gridCol w:w="4857"/>
    </w:tblGrid>
    <w:tr w:rsidR="00690D36">
      <w:trPr>
        <w:trHeight w:hRule="exact" w:val="115"/>
        <w:jc w:val="center"/>
      </w:trPr>
      <w:tc>
        <w:tcPr>
          <w:tcW w:w="4686" w:type="dxa"/>
          <w:shd w:val="clear" w:color="auto" w:fill="5B9BD5" w:themeFill="accent1"/>
          <w:tcMar>
            <w:top w:w="0" w:type="dxa"/>
            <w:bottom w:w="0" w:type="dxa"/>
          </w:tcMar>
        </w:tcPr>
        <w:p w:rsidR="00690D36" w:rsidRDefault="00690D36">
          <w:pPr>
            <w:pStyle w:val="a6"/>
            <w:tabs>
              <w:tab w:val="clear" w:pos="4677"/>
              <w:tab w:val="clear" w:pos="9355"/>
            </w:tabs>
            <w:rPr>
              <w:caps/>
              <w:sz w:val="18"/>
            </w:rPr>
          </w:pPr>
        </w:p>
      </w:tc>
      <w:tc>
        <w:tcPr>
          <w:tcW w:w="4674" w:type="dxa"/>
          <w:shd w:val="clear" w:color="auto" w:fill="5B9BD5" w:themeFill="accent1"/>
          <w:tcMar>
            <w:top w:w="0" w:type="dxa"/>
            <w:bottom w:w="0" w:type="dxa"/>
          </w:tcMar>
        </w:tcPr>
        <w:p w:rsidR="00690D36" w:rsidRDefault="00690D36">
          <w:pPr>
            <w:pStyle w:val="a6"/>
            <w:tabs>
              <w:tab w:val="clear" w:pos="4677"/>
              <w:tab w:val="clear" w:pos="9355"/>
            </w:tabs>
            <w:jc w:val="right"/>
            <w:rPr>
              <w:caps/>
              <w:sz w:val="18"/>
            </w:rPr>
          </w:pPr>
        </w:p>
      </w:tc>
    </w:tr>
    <w:tr w:rsidR="00690D36">
      <w:trPr>
        <w:jc w:val="center"/>
      </w:trPr>
      <w:sdt>
        <w:sdtPr>
          <w:rPr>
            <w:caps/>
            <w:color w:val="808080" w:themeColor="background1" w:themeShade="80"/>
            <w:sz w:val="18"/>
            <w:szCs w:val="18"/>
          </w:rPr>
          <w:alias w:val="Автор"/>
          <w:tag w:val=""/>
          <w:id w:val="-504053246"/>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90D36" w:rsidRDefault="00690D36">
              <w:pPr>
                <w:pStyle w:val="a4"/>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74" w:type="dxa"/>
          <w:shd w:val="clear" w:color="auto" w:fill="auto"/>
          <w:vAlign w:val="center"/>
        </w:tcPr>
        <w:p w:rsidR="00690D36" w:rsidRDefault="00436A2F">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690D36">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83C03">
            <w:rPr>
              <w:caps/>
              <w:noProof/>
              <w:color w:val="808080" w:themeColor="background1" w:themeShade="80"/>
              <w:sz w:val="18"/>
              <w:szCs w:val="18"/>
            </w:rPr>
            <w:t>30</w:t>
          </w:r>
          <w:r>
            <w:rPr>
              <w:caps/>
              <w:color w:val="808080" w:themeColor="background1" w:themeShade="80"/>
              <w:sz w:val="18"/>
              <w:szCs w:val="18"/>
            </w:rPr>
            <w:fldChar w:fldCharType="end"/>
          </w:r>
        </w:p>
      </w:tc>
    </w:tr>
  </w:tbl>
  <w:p w:rsidR="00690D36" w:rsidRDefault="00690D3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47" w:rsidRDefault="00C65147" w:rsidP="00F6139B">
      <w:pPr>
        <w:spacing w:line="240" w:lineRule="auto"/>
      </w:pPr>
      <w:r>
        <w:separator/>
      </w:r>
    </w:p>
  </w:footnote>
  <w:footnote w:type="continuationSeparator" w:id="0">
    <w:p w:rsidR="00C65147" w:rsidRDefault="00C65147" w:rsidP="00F613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36" w:rsidRDefault="00183C03" w:rsidP="007041AC">
    <w:pPr>
      <w:pStyle w:val="a6"/>
      <w:ind w:firstLine="0"/>
    </w:pPr>
    <w:r>
      <w:rPr>
        <w:noProof/>
        <w:lang w:eastAsia="ru-RU"/>
      </w:rPr>
      <mc:AlternateContent>
        <mc:Choice Requires="wps">
          <w:drawing>
            <wp:anchor distT="0" distB="0" distL="118745" distR="118745" simplePos="0" relativeHeight="251657728" behindDoc="1" locked="0" layoutInCell="1" allowOverlap="0">
              <wp:simplePos x="0" y="0"/>
              <wp:positionH relativeFrom="margin">
                <wp:align>center</wp:align>
              </wp:positionH>
              <wp:positionV relativeFrom="topMargin">
                <wp:posOffset>133350</wp:posOffset>
              </wp:positionV>
              <wp:extent cx="6031230" cy="228600"/>
              <wp:effectExtent l="0" t="0" r="7620" b="0"/>
              <wp:wrapSquare wrapText="bothSides"/>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EndPr/>
                          <w:sdtContent>
                            <w:p w:rsidR="00690D36" w:rsidRPr="007041AC" w:rsidRDefault="00690D36">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наурузоВСКИЙ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30" style="position:absolute;left:0;text-align:left;margin-left:0;margin-top:10.5pt;width:474.9pt;height:18pt;z-index:-251658752;visibility:visible;mso-wrap-style:square;mso-width-percent:0;mso-height-percent:0;mso-wrap-distance-left:9.35pt;mso-wrap-distance-top:0;mso-wrap-distance-right:9.35pt;mso-wrap-distance-bottom:0;mso-position-horizontal:center;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" o:allowoverlap="f" fillcolor="#5b9bd5 [3204]" stroked="f" strokeweight="1pt">
              <v:path arrowok="t"/>
              <v:textbo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EndPr/>
                    <w:sdtContent>
                      <w:p w:rsidR="00690D36" w:rsidRPr="007041AC" w:rsidRDefault="00690D36">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наурузоВСКИЙ СельСОВЕТ</w:t>
                        </w:r>
                      </w:p>
                    </w:sdtContent>
                  </w:sdt>
                </w:txbxContent>
              </v:textbox>
              <w10:wrap type="square"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36" w:rsidRPr="00F6139B" w:rsidRDefault="00690D36">
    <w:pPr>
      <w:pStyle w:val="a6"/>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9">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5">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18">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19">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1">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2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1"/>
  </w:num>
  <w:num w:numId="13">
    <w:abstractNumId w:val="2"/>
  </w:num>
  <w:num w:numId="14">
    <w:abstractNumId w:val="20"/>
  </w:num>
  <w:num w:numId="15">
    <w:abstractNumId w:val="5"/>
  </w:num>
  <w:num w:numId="16">
    <w:abstractNumId w:val="17"/>
  </w:num>
  <w:num w:numId="17">
    <w:abstractNumId w:val="9"/>
  </w:num>
  <w:num w:numId="18">
    <w:abstractNumId w:val="14"/>
  </w:num>
  <w:num w:numId="19">
    <w:abstractNumId w:val="12"/>
  </w:num>
  <w:num w:numId="20">
    <w:abstractNumId w:val="18"/>
  </w:num>
  <w:num w:numId="21">
    <w:abstractNumId w:val="23"/>
  </w:num>
  <w:num w:numId="22">
    <w:abstractNumId w:val="15"/>
  </w:num>
  <w:num w:numId="23">
    <w:abstractNumId w:val="4"/>
  </w:num>
  <w:num w:numId="24">
    <w:abstractNumId w:val="11"/>
    <w:lvlOverride w:ilvl="0">
      <w:startOverride w:val="10"/>
    </w:lvlOverride>
  </w:num>
  <w:num w:numId="25">
    <w:abstractNumId w:val="11"/>
    <w:lvlOverride w:ilvl="0">
      <w:startOverride w:val="11"/>
    </w:lvlOverride>
  </w:num>
  <w:num w:numId="26">
    <w:abstractNumId w:val="3"/>
  </w:num>
  <w:num w:numId="27">
    <w:abstractNumId w:val="21"/>
  </w:num>
  <w:num w:numId="28">
    <w:abstractNumId w:val="22"/>
  </w:num>
  <w:num w:numId="29">
    <w:abstractNumId w:val="10"/>
  </w:num>
  <w:num w:numId="30">
    <w:abstractNumId w:val="16"/>
  </w:num>
  <w:num w:numId="31">
    <w:abstractNumId w:val="1"/>
  </w:num>
  <w:num w:numId="32">
    <w:abstractNumId w:val="24"/>
  </w:num>
  <w:num w:numId="33">
    <w:abstractNumId w:val="7"/>
  </w:num>
  <w:num w:numId="3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9B"/>
    <w:rsid w:val="000053E9"/>
    <w:rsid w:val="0001510A"/>
    <w:rsid w:val="0002078B"/>
    <w:rsid w:val="00020F90"/>
    <w:rsid w:val="000212DE"/>
    <w:rsid w:val="00021AB6"/>
    <w:rsid w:val="00021F6D"/>
    <w:rsid w:val="00022E96"/>
    <w:rsid w:val="00024B8C"/>
    <w:rsid w:val="00027EBC"/>
    <w:rsid w:val="0003321C"/>
    <w:rsid w:val="00033D4D"/>
    <w:rsid w:val="000357F5"/>
    <w:rsid w:val="0003615E"/>
    <w:rsid w:val="00037FE9"/>
    <w:rsid w:val="00042A12"/>
    <w:rsid w:val="00042DCA"/>
    <w:rsid w:val="00042EB3"/>
    <w:rsid w:val="000433B4"/>
    <w:rsid w:val="000446A6"/>
    <w:rsid w:val="00050514"/>
    <w:rsid w:val="00056724"/>
    <w:rsid w:val="0006041D"/>
    <w:rsid w:val="0006042C"/>
    <w:rsid w:val="00075C0D"/>
    <w:rsid w:val="00080D77"/>
    <w:rsid w:val="0008133C"/>
    <w:rsid w:val="0008509E"/>
    <w:rsid w:val="00086522"/>
    <w:rsid w:val="00087449"/>
    <w:rsid w:val="00091294"/>
    <w:rsid w:val="000916D0"/>
    <w:rsid w:val="0009483C"/>
    <w:rsid w:val="0009523C"/>
    <w:rsid w:val="000A03A2"/>
    <w:rsid w:val="000A4F58"/>
    <w:rsid w:val="000A66D3"/>
    <w:rsid w:val="000A6ED4"/>
    <w:rsid w:val="000B28CA"/>
    <w:rsid w:val="000B466F"/>
    <w:rsid w:val="000B5429"/>
    <w:rsid w:val="000B5FEF"/>
    <w:rsid w:val="000B741B"/>
    <w:rsid w:val="000C1691"/>
    <w:rsid w:val="000C65FC"/>
    <w:rsid w:val="000D4CAD"/>
    <w:rsid w:val="000D5E22"/>
    <w:rsid w:val="000E1ED3"/>
    <w:rsid w:val="000E358F"/>
    <w:rsid w:val="000F2F8E"/>
    <w:rsid w:val="000F3AB4"/>
    <w:rsid w:val="0010189A"/>
    <w:rsid w:val="00103581"/>
    <w:rsid w:val="00107101"/>
    <w:rsid w:val="001106FE"/>
    <w:rsid w:val="00110FB8"/>
    <w:rsid w:val="00117447"/>
    <w:rsid w:val="001212D2"/>
    <w:rsid w:val="00121FB3"/>
    <w:rsid w:val="001246CC"/>
    <w:rsid w:val="001249D1"/>
    <w:rsid w:val="001276CC"/>
    <w:rsid w:val="00130B12"/>
    <w:rsid w:val="00134F4E"/>
    <w:rsid w:val="00140E63"/>
    <w:rsid w:val="001425F0"/>
    <w:rsid w:val="0014499A"/>
    <w:rsid w:val="001466EA"/>
    <w:rsid w:val="001531E3"/>
    <w:rsid w:val="00155202"/>
    <w:rsid w:val="00155F5A"/>
    <w:rsid w:val="00164522"/>
    <w:rsid w:val="001645CF"/>
    <w:rsid w:val="001657CF"/>
    <w:rsid w:val="00165D6A"/>
    <w:rsid w:val="0017246B"/>
    <w:rsid w:val="00173A46"/>
    <w:rsid w:val="0018123D"/>
    <w:rsid w:val="001821FF"/>
    <w:rsid w:val="00182E4B"/>
    <w:rsid w:val="00183C03"/>
    <w:rsid w:val="001862F1"/>
    <w:rsid w:val="00193FCE"/>
    <w:rsid w:val="00194268"/>
    <w:rsid w:val="001975CF"/>
    <w:rsid w:val="001A34F2"/>
    <w:rsid w:val="001A3AD5"/>
    <w:rsid w:val="001A5EA3"/>
    <w:rsid w:val="001B1551"/>
    <w:rsid w:val="001B338D"/>
    <w:rsid w:val="001B3C83"/>
    <w:rsid w:val="001B6FCF"/>
    <w:rsid w:val="001C1798"/>
    <w:rsid w:val="001C30FC"/>
    <w:rsid w:val="001D3719"/>
    <w:rsid w:val="001D4A5F"/>
    <w:rsid w:val="001D67EC"/>
    <w:rsid w:val="001E3C05"/>
    <w:rsid w:val="001E6561"/>
    <w:rsid w:val="001F368A"/>
    <w:rsid w:val="001F4572"/>
    <w:rsid w:val="001F7263"/>
    <w:rsid w:val="0020220D"/>
    <w:rsid w:val="00202D10"/>
    <w:rsid w:val="0020324C"/>
    <w:rsid w:val="00204973"/>
    <w:rsid w:val="002078BA"/>
    <w:rsid w:val="00210931"/>
    <w:rsid w:val="002159DE"/>
    <w:rsid w:val="00220615"/>
    <w:rsid w:val="0023037A"/>
    <w:rsid w:val="00243008"/>
    <w:rsid w:val="00243DE0"/>
    <w:rsid w:val="00252847"/>
    <w:rsid w:val="00253E00"/>
    <w:rsid w:val="00257870"/>
    <w:rsid w:val="00262235"/>
    <w:rsid w:val="00264C71"/>
    <w:rsid w:val="00266F7B"/>
    <w:rsid w:val="002676F8"/>
    <w:rsid w:val="002743AE"/>
    <w:rsid w:val="00277B10"/>
    <w:rsid w:val="00284263"/>
    <w:rsid w:val="00290318"/>
    <w:rsid w:val="002922D4"/>
    <w:rsid w:val="00292940"/>
    <w:rsid w:val="00296F6E"/>
    <w:rsid w:val="00297453"/>
    <w:rsid w:val="002A0731"/>
    <w:rsid w:val="002A271D"/>
    <w:rsid w:val="002A3963"/>
    <w:rsid w:val="002A481F"/>
    <w:rsid w:val="002A7B79"/>
    <w:rsid w:val="002B299F"/>
    <w:rsid w:val="002C4305"/>
    <w:rsid w:val="002D3C2D"/>
    <w:rsid w:val="002E1BD1"/>
    <w:rsid w:val="002E2C6D"/>
    <w:rsid w:val="002F7828"/>
    <w:rsid w:val="0030129F"/>
    <w:rsid w:val="0031017B"/>
    <w:rsid w:val="00313353"/>
    <w:rsid w:val="003149AC"/>
    <w:rsid w:val="0031514F"/>
    <w:rsid w:val="00315435"/>
    <w:rsid w:val="00316114"/>
    <w:rsid w:val="00320638"/>
    <w:rsid w:val="003276A7"/>
    <w:rsid w:val="0033282C"/>
    <w:rsid w:val="00333073"/>
    <w:rsid w:val="003378CA"/>
    <w:rsid w:val="003448BD"/>
    <w:rsid w:val="00344B18"/>
    <w:rsid w:val="003451D8"/>
    <w:rsid w:val="00353A72"/>
    <w:rsid w:val="003546FB"/>
    <w:rsid w:val="00354DD5"/>
    <w:rsid w:val="00361FF7"/>
    <w:rsid w:val="00362F56"/>
    <w:rsid w:val="00364F1A"/>
    <w:rsid w:val="00371C44"/>
    <w:rsid w:val="00373564"/>
    <w:rsid w:val="0038512C"/>
    <w:rsid w:val="003853AE"/>
    <w:rsid w:val="00390455"/>
    <w:rsid w:val="003961A8"/>
    <w:rsid w:val="003969AA"/>
    <w:rsid w:val="003A03D8"/>
    <w:rsid w:val="003A2F9C"/>
    <w:rsid w:val="003A6952"/>
    <w:rsid w:val="003A7EE2"/>
    <w:rsid w:val="003B3E4E"/>
    <w:rsid w:val="003B6D98"/>
    <w:rsid w:val="003C0E08"/>
    <w:rsid w:val="003C2A8E"/>
    <w:rsid w:val="003C43CC"/>
    <w:rsid w:val="003D27A6"/>
    <w:rsid w:val="003D4056"/>
    <w:rsid w:val="003D5718"/>
    <w:rsid w:val="003D584C"/>
    <w:rsid w:val="003D6C14"/>
    <w:rsid w:val="003D7A33"/>
    <w:rsid w:val="003E0C50"/>
    <w:rsid w:val="003E2A86"/>
    <w:rsid w:val="003F7154"/>
    <w:rsid w:val="003F7A72"/>
    <w:rsid w:val="003F7B13"/>
    <w:rsid w:val="00400E50"/>
    <w:rsid w:val="00401D14"/>
    <w:rsid w:val="00417916"/>
    <w:rsid w:val="004200C9"/>
    <w:rsid w:val="00425DA8"/>
    <w:rsid w:val="0042656D"/>
    <w:rsid w:val="0043049C"/>
    <w:rsid w:val="00434154"/>
    <w:rsid w:val="00435295"/>
    <w:rsid w:val="00436554"/>
    <w:rsid w:val="00436A2F"/>
    <w:rsid w:val="00437697"/>
    <w:rsid w:val="004418DE"/>
    <w:rsid w:val="00445470"/>
    <w:rsid w:val="00452999"/>
    <w:rsid w:val="00467CAA"/>
    <w:rsid w:val="00470A32"/>
    <w:rsid w:val="0047104D"/>
    <w:rsid w:val="0047403B"/>
    <w:rsid w:val="00476608"/>
    <w:rsid w:val="00487C10"/>
    <w:rsid w:val="00493D13"/>
    <w:rsid w:val="00493FB0"/>
    <w:rsid w:val="00495A3C"/>
    <w:rsid w:val="00496013"/>
    <w:rsid w:val="0049791E"/>
    <w:rsid w:val="004B0127"/>
    <w:rsid w:val="004B0C1A"/>
    <w:rsid w:val="004B59E7"/>
    <w:rsid w:val="004C06CA"/>
    <w:rsid w:val="004C15A6"/>
    <w:rsid w:val="004C5184"/>
    <w:rsid w:val="004D17C2"/>
    <w:rsid w:val="004D2A34"/>
    <w:rsid w:val="004D3C1F"/>
    <w:rsid w:val="004E0718"/>
    <w:rsid w:val="004E1A72"/>
    <w:rsid w:val="004E1C39"/>
    <w:rsid w:val="004E2C76"/>
    <w:rsid w:val="004E5AA5"/>
    <w:rsid w:val="004E7433"/>
    <w:rsid w:val="004F1DF2"/>
    <w:rsid w:val="004F2C6E"/>
    <w:rsid w:val="0050016D"/>
    <w:rsid w:val="00500BD9"/>
    <w:rsid w:val="00501D41"/>
    <w:rsid w:val="0050243C"/>
    <w:rsid w:val="0051128C"/>
    <w:rsid w:val="00511E63"/>
    <w:rsid w:val="0051772A"/>
    <w:rsid w:val="00523F52"/>
    <w:rsid w:val="005252EF"/>
    <w:rsid w:val="00526A7D"/>
    <w:rsid w:val="00527250"/>
    <w:rsid w:val="00531531"/>
    <w:rsid w:val="00535515"/>
    <w:rsid w:val="0053572F"/>
    <w:rsid w:val="00536C26"/>
    <w:rsid w:val="00536E53"/>
    <w:rsid w:val="00537437"/>
    <w:rsid w:val="0053758A"/>
    <w:rsid w:val="0054008A"/>
    <w:rsid w:val="00541588"/>
    <w:rsid w:val="00545142"/>
    <w:rsid w:val="00546FFE"/>
    <w:rsid w:val="00547215"/>
    <w:rsid w:val="00547B9B"/>
    <w:rsid w:val="0055033C"/>
    <w:rsid w:val="0055293D"/>
    <w:rsid w:val="00571B02"/>
    <w:rsid w:val="00573DE3"/>
    <w:rsid w:val="0057795A"/>
    <w:rsid w:val="00582565"/>
    <w:rsid w:val="005826FF"/>
    <w:rsid w:val="005844D2"/>
    <w:rsid w:val="0058515A"/>
    <w:rsid w:val="00592A0A"/>
    <w:rsid w:val="00593DA6"/>
    <w:rsid w:val="00595037"/>
    <w:rsid w:val="0059731E"/>
    <w:rsid w:val="005A12C7"/>
    <w:rsid w:val="005A5E31"/>
    <w:rsid w:val="005B10D3"/>
    <w:rsid w:val="005B22D2"/>
    <w:rsid w:val="005B2471"/>
    <w:rsid w:val="005B6AA6"/>
    <w:rsid w:val="005B7E57"/>
    <w:rsid w:val="005C2666"/>
    <w:rsid w:val="005C7F25"/>
    <w:rsid w:val="005D2422"/>
    <w:rsid w:val="005D30BC"/>
    <w:rsid w:val="005D3E30"/>
    <w:rsid w:val="005D7529"/>
    <w:rsid w:val="005E2D3A"/>
    <w:rsid w:val="005E56AC"/>
    <w:rsid w:val="005E5E45"/>
    <w:rsid w:val="005F1B6F"/>
    <w:rsid w:val="005F5640"/>
    <w:rsid w:val="005F5A1E"/>
    <w:rsid w:val="005F5EFA"/>
    <w:rsid w:val="006020C4"/>
    <w:rsid w:val="0060776B"/>
    <w:rsid w:val="00607FBF"/>
    <w:rsid w:val="006142A0"/>
    <w:rsid w:val="0061438A"/>
    <w:rsid w:val="00617DC0"/>
    <w:rsid w:val="006220A9"/>
    <w:rsid w:val="00623D7E"/>
    <w:rsid w:val="00634690"/>
    <w:rsid w:val="00635D56"/>
    <w:rsid w:val="00643C67"/>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0D3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529"/>
    <w:rsid w:val="006C0B2B"/>
    <w:rsid w:val="006C0E4C"/>
    <w:rsid w:val="006C5729"/>
    <w:rsid w:val="006E10A4"/>
    <w:rsid w:val="006E1AED"/>
    <w:rsid w:val="006E4988"/>
    <w:rsid w:val="006E67C6"/>
    <w:rsid w:val="006F0A2F"/>
    <w:rsid w:val="006F55E7"/>
    <w:rsid w:val="00703D36"/>
    <w:rsid w:val="007041AC"/>
    <w:rsid w:val="0070580F"/>
    <w:rsid w:val="007074B2"/>
    <w:rsid w:val="00707901"/>
    <w:rsid w:val="0071170A"/>
    <w:rsid w:val="007134CA"/>
    <w:rsid w:val="00714B94"/>
    <w:rsid w:val="00716343"/>
    <w:rsid w:val="0072067A"/>
    <w:rsid w:val="00721A0A"/>
    <w:rsid w:val="00730091"/>
    <w:rsid w:val="00730498"/>
    <w:rsid w:val="007312A9"/>
    <w:rsid w:val="007314D2"/>
    <w:rsid w:val="007333D9"/>
    <w:rsid w:val="00737A99"/>
    <w:rsid w:val="00737DC5"/>
    <w:rsid w:val="007432E4"/>
    <w:rsid w:val="00743DBF"/>
    <w:rsid w:val="007443E2"/>
    <w:rsid w:val="0074657F"/>
    <w:rsid w:val="007465A9"/>
    <w:rsid w:val="00750F8F"/>
    <w:rsid w:val="007510DA"/>
    <w:rsid w:val="007526D4"/>
    <w:rsid w:val="00755DF8"/>
    <w:rsid w:val="00756CD5"/>
    <w:rsid w:val="00756E59"/>
    <w:rsid w:val="00763F01"/>
    <w:rsid w:val="00764010"/>
    <w:rsid w:val="00766337"/>
    <w:rsid w:val="00766A4D"/>
    <w:rsid w:val="00766C36"/>
    <w:rsid w:val="00767247"/>
    <w:rsid w:val="00771159"/>
    <w:rsid w:val="00772D67"/>
    <w:rsid w:val="00781317"/>
    <w:rsid w:val="007831E7"/>
    <w:rsid w:val="00784F54"/>
    <w:rsid w:val="00786130"/>
    <w:rsid w:val="0078777F"/>
    <w:rsid w:val="007A48EA"/>
    <w:rsid w:val="007B2075"/>
    <w:rsid w:val="007B25FA"/>
    <w:rsid w:val="007B2F3D"/>
    <w:rsid w:val="007B56F9"/>
    <w:rsid w:val="007C27FF"/>
    <w:rsid w:val="007C743A"/>
    <w:rsid w:val="007C7755"/>
    <w:rsid w:val="007D142A"/>
    <w:rsid w:val="007D2EEC"/>
    <w:rsid w:val="007D55B7"/>
    <w:rsid w:val="007D571A"/>
    <w:rsid w:val="007D5A70"/>
    <w:rsid w:val="007E2C4A"/>
    <w:rsid w:val="007E3C5A"/>
    <w:rsid w:val="007F0C32"/>
    <w:rsid w:val="007F142D"/>
    <w:rsid w:val="007F34B8"/>
    <w:rsid w:val="007F7784"/>
    <w:rsid w:val="00801494"/>
    <w:rsid w:val="00807116"/>
    <w:rsid w:val="00807CC6"/>
    <w:rsid w:val="0081226C"/>
    <w:rsid w:val="0081367E"/>
    <w:rsid w:val="00813F34"/>
    <w:rsid w:val="0081765D"/>
    <w:rsid w:val="00820EAC"/>
    <w:rsid w:val="00821383"/>
    <w:rsid w:val="00827AE4"/>
    <w:rsid w:val="00827EBD"/>
    <w:rsid w:val="00831FA0"/>
    <w:rsid w:val="00837C1C"/>
    <w:rsid w:val="00841795"/>
    <w:rsid w:val="00841AEF"/>
    <w:rsid w:val="008469C5"/>
    <w:rsid w:val="00847E5B"/>
    <w:rsid w:val="00851634"/>
    <w:rsid w:val="0085218E"/>
    <w:rsid w:val="008548E6"/>
    <w:rsid w:val="00855362"/>
    <w:rsid w:val="00855BCB"/>
    <w:rsid w:val="00860E7F"/>
    <w:rsid w:val="00862E0A"/>
    <w:rsid w:val="00866BD3"/>
    <w:rsid w:val="0087447E"/>
    <w:rsid w:val="008763A7"/>
    <w:rsid w:val="00884697"/>
    <w:rsid w:val="00892598"/>
    <w:rsid w:val="00897615"/>
    <w:rsid w:val="00897BD5"/>
    <w:rsid w:val="008A0E66"/>
    <w:rsid w:val="008A1949"/>
    <w:rsid w:val="008A3256"/>
    <w:rsid w:val="008A5A7A"/>
    <w:rsid w:val="008A63EE"/>
    <w:rsid w:val="008B2061"/>
    <w:rsid w:val="008B2E89"/>
    <w:rsid w:val="008B3816"/>
    <w:rsid w:val="008B38BD"/>
    <w:rsid w:val="008B7EBB"/>
    <w:rsid w:val="008D1AD4"/>
    <w:rsid w:val="008D1E3D"/>
    <w:rsid w:val="008D3AAC"/>
    <w:rsid w:val="008D5688"/>
    <w:rsid w:val="008E0358"/>
    <w:rsid w:val="008E4457"/>
    <w:rsid w:val="008F50B6"/>
    <w:rsid w:val="008F66CF"/>
    <w:rsid w:val="008F6E73"/>
    <w:rsid w:val="00903D85"/>
    <w:rsid w:val="00905C9E"/>
    <w:rsid w:val="00906686"/>
    <w:rsid w:val="00911B46"/>
    <w:rsid w:val="00912581"/>
    <w:rsid w:val="00917A58"/>
    <w:rsid w:val="009214C8"/>
    <w:rsid w:val="00923655"/>
    <w:rsid w:val="00930F5E"/>
    <w:rsid w:val="009339DA"/>
    <w:rsid w:val="00933ED5"/>
    <w:rsid w:val="0093444B"/>
    <w:rsid w:val="009374EC"/>
    <w:rsid w:val="00947E3F"/>
    <w:rsid w:val="00951DD8"/>
    <w:rsid w:val="00954740"/>
    <w:rsid w:val="009575AD"/>
    <w:rsid w:val="00962465"/>
    <w:rsid w:val="0096315D"/>
    <w:rsid w:val="00971FF8"/>
    <w:rsid w:val="00990062"/>
    <w:rsid w:val="00990371"/>
    <w:rsid w:val="0099091D"/>
    <w:rsid w:val="0099148A"/>
    <w:rsid w:val="00991DFB"/>
    <w:rsid w:val="009938BA"/>
    <w:rsid w:val="009947A1"/>
    <w:rsid w:val="00996786"/>
    <w:rsid w:val="00996957"/>
    <w:rsid w:val="009973CA"/>
    <w:rsid w:val="00997585"/>
    <w:rsid w:val="009A2F45"/>
    <w:rsid w:val="009A3063"/>
    <w:rsid w:val="009A4F84"/>
    <w:rsid w:val="009A6E45"/>
    <w:rsid w:val="009B1295"/>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2D35"/>
    <w:rsid w:val="009E3DFF"/>
    <w:rsid w:val="009F04D6"/>
    <w:rsid w:val="009F28E8"/>
    <w:rsid w:val="00A0081A"/>
    <w:rsid w:val="00A016F0"/>
    <w:rsid w:val="00A03ADB"/>
    <w:rsid w:val="00A054A9"/>
    <w:rsid w:val="00A15FDB"/>
    <w:rsid w:val="00A1735C"/>
    <w:rsid w:val="00A1786A"/>
    <w:rsid w:val="00A17C5F"/>
    <w:rsid w:val="00A21E76"/>
    <w:rsid w:val="00A2340F"/>
    <w:rsid w:val="00A30839"/>
    <w:rsid w:val="00A342BF"/>
    <w:rsid w:val="00A448A5"/>
    <w:rsid w:val="00A45F81"/>
    <w:rsid w:val="00A46A7F"/>
    <w:rsid w:val="00A47C5C"/>
    <w:rsid w:val="00A519BC"/>
    <w:rsid w:val="00A558A5"/>
    <w:rsid w:val="00A62C01"/>
    <w:rsid w:val="00A65E0E"/>
    <w:rsid w:val="00A71B0D"/>
    <w:rsid w:val="00A74619"/>
    <w:rsid w:val="00A76C9E"/>
    <w:rsid w:val="00A80ACB"/>
    <w:rsid w:val="00A81BDF"/>
    <w:rsid w:val="00A93722"/>
    <w:rsid w:val="00A941EA"/>
    <w:rsid w:val="00AA74C1"/>
    <w:rsid w:val="00AB465F"/>
    <w:rsid w:val="00AB5329"/>
    <w:rsid w:val="00AC176B"/>
    <w:rsid w:val="00AC4D60"/>
    <w:rsid w:val="00AC7F0A"/>
    <w:rsid w:val="00AE0762"/>
    <w:rsid w:val="00AE2901"/>
    <w:rsid w:val="00AE3323"/>
    <w:rsid w:val="00AE4278"/>
    <w:rsid w:val="00AE474D"/>
    <w:rsid w:val="00AF38F6"/>
    <w:rsid w:val="00B019AB"/>
    <w:rsid w:val="00B027FB"/>
    <w:rsid w:val="00B03A81"/>
    <w:rsid w:val="00B11115"/>
    <w:rsid w:val="00B13F90"/>
    <w:rsid w:val="00B16986"/>
    <w:rsid w:val="00B2156D"/>
    <w:rsid w:val="00B21CE3"/>
    <w:rsid w:val="00B23E68"/>
    <w:rsid w:val="00B24231"/>
    <w:rsid w:val="00B26CF4"/>
    <w:rsid w:val="00B356A8"/>
    <w:rsid w:val="00B35C33"/>
    <w:rsid w:val="00B42FA9"/>
    <w:rsid w:val="00B449FB"/>
    <w:rsid w:val="00B44F8F"/>
    <w:rsid w:val="00B51C83"/>
    <w:rsid w:val="00B556BD"/>
    <w:rsid w:val="00B5709F"/>
    <w:rsid w:val="00B6159C"/>
    <w:rsid w:val="00B62DC0"/>
    <w:rsid w:val="00B6305E"/>
    <w:rsid w:val="00B7195D"/>
    <w:rsid w:val="00B722A3"/>
    <w:rsid w:val="00B7585C"/>
    <w:rsid w:val="00B75E68"/>
    <w:rsid w:val="00B77482"/>
    <w:rsid w:val="00B77B88"/>
    <w:rsid w:val="00B83291"/>
    <w:rsid w:val="00B83A34"/>
    <w:rsid w:val="00B83B57"/>
    <w:rsid w:val="00B846FD"/>
    <w:rsid w:val="00B8584D"/>
    <w:rsid w:val="00B86993"/>
    <w:rsid w:val="00B87598"/>
    <w:rsid w:val="00B92131"/>
    <w:rsid w:val="00BA15F5"/>
    <w:rsid w:val="00BA4BFB"/>
    <w:rsid w:val="00BA7469"/>
    <w:rsid w:val="00BB17BD"/>
    <w:rsid w:val="00BC1322"/>
    <w:rsid w:val="00BC38DC"/>
    <w:rsid w:val="00BC3F95"/>
    <w:rsid w:val="00BC4E38"/>
    <w:rsid w:val="00BC4E5D"/>
    <w:rsid w:val="00BC51AE"/>
    <w:rsid w:val="00BC6F44"/>
    <w:rsid w:val="00BD1CF3"/>
    <w:rsid w:val="00BD4F21"/>
    <w:rsid w:val="00BD7520"/>
    <w:rsid w:val="00BD791D"/>
    <w:rsid w:val="00BE2365"/>
    <w:rsid w:val="00BE33C3"/>
    <w:rsid w:val="00BE571E"/>
    <w:rsid w:val="00BE7F7E"/>
    <w:rsid w:val="00BF177A"/>
    <w:rsid w:val="00BF1E81"/>
    <w:rsid w:val="00BF2453"/>
    <w:rsid w:val="00BF278C"/>
    <w:rsid w:val="00BF687D"/>
    <w:rsid w:val="00BF71F4"/>
    <w:rsid w:val="00C01BEA"/>
    <w:rsid w:val="00C109D9"/>
    <w:rsid w:val="00C1125C"/>
    <w:rsid w:val="00C12537"/>
    <w:rsid w:val="00C1363B"/>
    <w:rsid w:val="00C1458D"/>
    <w:rsid w:val="00C15E8C"/>
    <w:rsid w:val="00C241A0"/>
    <w:rsid w:val="00C3078A"/>
    <w:rsid w:val="00C31558"/>
    <w:rsid w:val="00C34B17"/>
    <w:rsid w:val="00C34BF4"/>
    <w:rsid w:val="00C35359"/>
    <w:rsid w:val="00C37777"/>
    <w:rsid w:val="00C403CA"/>
    <w:rsid w:val="00C408D6"/>
    <w:rsid w:val="00C42936"/>
    <w:rsid w:val="00C44F2B"/>
    <w:rsid w:val="00C5048F"/>
    <w:rsid w:val="00C50A06"/>
    <w:rsid w:val="00C55CE6"/>
    <w:rsid w:val="00C56FF1"/>
    <w:rsid w:val="00C600D3"/>
    <w:rsid w:val="00C65147"/>
    <w:rsid w:val="00C6777F"/>
    <w:rsid w:val="00C72092"/>
    <w:rsid w:val="00C75646"/>
    <w:rsid w:val="00C77307"/>
    <w:rsid w:val="00C80292"/>
    <w:rsid w:val="00C81D64"/>
    <w:rsid w:val="00C81D6C"/>
    <w:rsid w:val="00C84480"/>
    <w:rsid w:val="00C86736"/>
    <w:rsid w:val="00C87F9D"/>
    <w:rsid w:val="00C91CDA"/>
    <w:rsid w:val="00C95068"/>
    <w:rsid w:val="00C971A8"/>
    <w:rsid w:val="00C97998"/>
    <w:rsid w:val="00CA3D6B"/>
    <w:rsid w:val="00CA3E9D"/>
    <w:rsid w:val="00CA6589"/>
    <w:rsid w:val="00CB0A9B"/>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20A9B"/>
    <w:rsid w:val="00D21AE9"/>
    <w:rsid w:val="00D26970"/>
    <w:rsid w:val="00D26A22"/>
    <w:rsid w:val="00D2769D"/>
    <w:rsid w:val="00D27C27"/>
    <w:rsid w:val="00D30646"/>
    <w:rsid w:val="00D30E33"/>
    <w:rsid w:val="00D32853"/>
    <w:rsid w:val="00D3441F"/>
    <w:rsid w:val="00D35114"/>
    <w:rsid w:val="00D35E08"/>
    <w:rsid w:val="00D3742C"/>
    <w:rsid w:val="00D4027B"/>
    <w:rsid w:val="00D429B2"/>
    <w:rsid w:val="00D4441B"/>
    <w:rsid w:val="00D517E1"/>
    <w:rsid w:val="00D54847"/>
    <w:rsid w:val="00D571F0"/>
    <w:rsid w:val="00D62138"/>
    <w:rsid w:val="00D62F6E"/>
    <w:rsid w:val="00D66D34"/>
    <w:rsid w:val="00D66FBF"/>
    <w:rsid w:val="00D67D06"/>
    <w:rsid w:val="00D67F85"/>
    <w:rsid w:val="00D733C2"/>
    <w:rsid w:val="00D76453"/>
    <w:rsid w:val="00D80B38"/>
    <w:rsid w:val="00D85D68"/>
    <w:rsid w:val="00D91993"/>
    <w:rsid w:val="00D9217A"/>
    <w:rsid w:val="00D9557F"/>
    <w:rsid w:val="00D959CB"/>
    <w:rsid w:val="00D95D12"/>
    <w:rsid w:val="00DA1061"/>
    <w:rsid w:val="00DA168D"/>
    <w:rsid w:val="00DA1E5B"/>
    <w:rsid w:val="00DA1EA7"/>
    <w:rsid w:val="00DA20C2"/>
    <w:rsid w:val="00DA71B7"/>
    <w:rsid w:val="00DA77EE"/>
    <w:rsid w:val="00DB2C83"/>
    <w:rsid w:val="00DB5648"/>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F23D6"/>
    <w:rsid w:val="00DF69DF"/>
    <w:rsid w:val="00E01923"/>
    <w:rsid w:val="00E05380"/>
    <w:rsid w:val="00E156E2"/>
    <w:rsid w:val="00E21B23"/>
    <w:rsid w:val="00E2589B"/>
    <w:rsid w:val="00E26851"/>
    <w:rsid w:val="00E27666"/>
    <w:rsid w:val="00E27826"/>
    <w:rsid w:val="00E27A01"/>
    <w:rsid w:val="00E27AEB"/>
    <w:rsid w:val="00E34BC9"/>
    <w:rsid w:val="00E35A1D"/>
    <w:rsid w:val="00E35CC8"/>
    <w:rsid w:val="00E36DD8"/>
    <w:rsid w:val="00E4181B"/>
    <w:rsid w:val="00E41CBE"/>
    <w:rsid w:val="00E44D25"/>
    <w:rsid w:val="00E5189C"/>
    <w:rsid w:val="00E51D34"/>
    <w:rsid w:val="00E5451A"/>
    <w:rsid w:val="00E56BDE"/>
    <w:rsid w:val="00E57C92"/>
    <w:rsid w:val="00E609C2"/>
    <w:rsid w:val="00E609F1"/>
    <w:rsid w:val="00E70702"/>
    <w:rsid w:val="00E70760"/>
    <w:rsid w:val="00E72785"/>
    <w:rsid w:val="00E73AF7"/>
    <w:rsid w:val="00E77897"/>
    <w:rsid w:val="00E83070"/>
    <w:rsid w:val="00E86106"/>
    <w:rsid w:val="00E9481E"/>
    <w:rsid w:val="00E9601A"/>
    <w:rsid w:val="00EA27B3"/>
    <w:rsid w:val="00EB2876"/>
    <w:rsid w:val="00EB4E17"/>
    <w:rsid w:val="00EB74A2"/>
    <w:rsid w:val="00EC4C4B"/>
    <w:rsid w:val="00EC6A89"/>
    <w:rsid w:val="00ED4C3B"/>
    <w:rsid w:val="00ED71A9"/>
    <w:rsid w:val="00EE2C16"/>
    <w:rsid w:val="00EE6402"/>
    <w:rsid w:val="00EF09A0"/>
    <w:rsid w:val="00EF35E8"/>
    <w:rsid w:val="00F064B3"/>
    <w:rsid w:val="00F10077"/>
    <w:rsid w:val="00F147B1"/>
    <w:rsid w:val="00F15CBA"/>
    <w:rsid w:val="00F17AEA"/>
    <w:rsid w:val="00F17DC0"/>
    <w:rsid w:val="00F2498A"/>
    <w:rsid w:val="00F26C30"/>
    <w:rsid w:val="00F31272"/>
    <w:rsid w:val="00F3153F"/>
    <w:rsid w:val="00F33E87"/>
    <w:rsid w:val="00F4100A"/>
    <w:rsid w:val="00F42868"/>
    <w:rsid w:val="00F50949"/>
    <w:rsid w:val="00F54390"/>
    <w:rsid w:val="00F6139B"/>
    <w:rsid w:val="00F70C17"/>
    <w:rsid w:val="00F72C7D"/>
    <w:rsid w:val="00F74853"/>
    <w:rsid w:val="00F757F5"/>
    <w:rsid w:val="00F77017"/>
    <w:rsid w:val="00F82179"/>
    <w:rsid w:val="00F858AB"/>
    <w:rsid w:val="00F85F6A"/>
    <w:rsid w:val="00F87D78"/>
    <w:rsid w:val="00F91153"/>
    <w:rsid w:val="00F9164A"/>
    <w:rsid w:val="00F91AC5"/>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5F8D"/>
    <w:rsid w:val="00FD0561"/>
    <w:rsid w:val="00FD4F03"/>
    <w:rsid w:val="00FD78C3"/>
    <w:rsid w:val="00FE167B"/>
    <w:rsid w:val="00FE2873"/>
    <w:rsid w:val="00FE4303"/>
    <w:rsid w:val="00FE4D4D"/>
    <w:rsid w:val="00FE6F6C"/>
    <w:rsid w:val="00FF35E8"/>
    <w:rsid w:val="00FF36BA"/>
    <w:rsid w:val="00FF5A7D"/>
    <w:rsid w:val="00FF6E3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 w:id="1303270006">
      <w:bodyDiv w:val="1"/>
      <w:marLeft w:val="0"/>
      <w:marRight w:val="0"/>
      <w:marTop w:val="0"/>
      <w:marBottom w:val="0"/>
      <w:divBdr>
        <w:top w:val="none" w:sz="0" w:space="0" w:color="auto"/>
        <w:left w:val="none" w:sz="0" w:space="0" w:color="auto"/>
        <w:bottom w:val="none" w:sz="0" w:space="0" w:color="auto"/>
        <w:right w:val="none" w:sz="0" w:space="0" w:color="auto"/>
      </w:divBdr>
    </w:div>
    <w:div w:id="16948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eferent.ru/1/211899?l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eferent.ru/1/107929?l29"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486-26AF-4026-822C-CC1226C7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17020</Words>
  <Characters>97014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наурузоВСКИЙ СельСОВЕТ</vt:lpstr>
    </vt:vector>
  </TitlesOfParts>
  <Company>MultiDVD Team</Company>
  <LinksUpToDate>false</LinksUpToDate>
  <CharactersWithSpaces>113807</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наурузоВСКИЙ СельСОВЕТ</dc:title>
  <dc:subject>Муниципального образования Наурузовскийвский сельсовет Пономаревского района Оренбургской области</dc:subject>
  <dc:creator>ООО «ГЕОТРЕНД»        2014г.</dc:creator>
  <cp:lastModifiedBy>User Windows</cp:lastModifiedBy>
  <cp:revision>3</cp:revision>
  <cp:lastPrinted>2014-09-18T05:16:00Z</cp:lastPrinted>
  <dcterms:created xsi:type="dcterms:W3CDTF">2019-12-23T16:00:00Z</dcterms:created>
  <dcterms:modified xsi:type="dcterms:W3CDTF">2019-12-23T16:00:00Z</dcterms:modified>
</cp:coreProperties>
</file>