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E7" w:rsidRPr="003B4476" w:rsidRDefault="00A0369F" w:rsidP="00DF6BE7">
      <w:pPr>
        <w:rPr>
          <w:rFonts w:cs="Times New Roman"/>
          <w:b/>
          <w:szCs w:val="28"/>
        </w:rPr>
      </w:pPr>
      <w:r w:rsidRPr="003B4476">
        <w:rPr>
          <w:rFonts w:cs="Times New Roman"/>
          <w:b/>
          <w:szCs w:val="28"/>
        </w:rPr>
        <w:t xml:space="preserve">            </w:t>
      </w:r>
      <w:r w:rsidR="00DF6BE7" w:rsidRPr="003B4476">
        <w:rPr>
          <w:rFonts w:cs="Times New Roman"/>
          <w:b/>
          <w:szCs w:val="28"/>
        </w:rPr>
        <w:t>Администрация</w:t>
      </w:r>
    </w:p>
    <w:p w:rsidR="00DF6BE7" w:rsidRPr="003B4476" w:rsidRDefault="00DF6BE7" w:rsidP="00DF6BE7">
      <w:pPr>
        <w:rPr>
          <w:rFonts w:cs="Times New Roman"/>
          <w:b/>
          <w:szCs w:val="28"/>
        </w:rPr>
      </w:pPr>
      <w:r w:rsidRPr="003B4476">
        <w:rPr>
          <w:rFonts w:cs="Times New Roman"/>
          <w:b/>
          <w:szCs w:val="28"/>
        </w:rPr>
        <w:t>муниципального образования</w:t>
      </w:r>
    </w:p>
    <w:p w:rsidR="00DF6BE7" w:rsidRPr="003B4476" w:rsidRDefault="00DF6BE7" w:rsidP="00DF6BE7">
      <w:pPr>
        <w:rPr>
          <w:rFonts w:cs="Times New Roman"/>
          <w:b/>
          <w:szCs w:val="28"/>
        </w:rPr>
      </w:pPr>
      <w:r w:rsidRPr="003B4476">
        <w:rPr>
          <w:rFonts w:cs="Times New Roman"/>
          <w:b/>
          <w:szCs w:val="28"/>
        </w:rPr>
        <w:t xml:space="preserve">  </w:t>
      </w:r>
      <w:r w:rsidR="003B4476" w:rsidRPr="003B4476">
        <w:rPr>
          <w:rFonts w:cs="Times New Roman"/>
          <w:b/>
          <w:szCs w:val="28"/>
        </w:rPr>
        <w:t>Наурузовский</w:t>
      </w:r>
      <w:r w:rsidRPr="003B4476">
        <w:rPr>
          <w:rFonts w:cs="Times New Roman"/>
          <w:b/>
          <w:szCs w:val="28"/>
        </w:rPr>
        <w:t xml:space="preserve"> сельсовет</w:t>
      </w:r>
    </w:p>
    <w:p w:rsidR="00DF6BE7" w:rsidRPr="003B4476" w:rsidRDefault="00DF6BE7" w:rsidP="00DF6BE7">
      <w:pPr>
        <w:rPr>
          <w:rFonts w:cs="Times New Roman"/>
          <w:b/>
          <w:szCs w:val="28"/>
        </w:rPr>
      </w:pPr>
      <w:r w:rsidRPr="003B4476">
        <w:rPr>
          <w:rFonts w:cs="Times New Roman"/>
          <w:b/>
          <w:szCs w:val="28"/>
        </w:rPr>
        <w:t xml:space="preserve">    Пономаревского района</w:t>
      </w:r>
    </w:p>
    <w:p w:rsidR="00DF6BE7" w:rsidRPr="003B4476" w:rsidRDefault="00DF6BE7" w:rsidP="00DF6BE7">
      <w:pPr>
        <w:rPr>
          <w:rFonts w:cs="Times New Roman"/>
          <w:b/>
          <w:szCs w:val="28"/>
        </w:rPr>
      </w:pPr>
      <w:r w:rsidRPr="003B4476">
        <w:rPr>
          <w:rFonts w:cs="Times New Roman"/>
          <w:b/>
          <w:szCs w:val="28"/>
        </w:rPr>
        <w:t xml:space="preserve">     Оренбургской области</w:t>
      </w:r>
    </w:p>
    <w:p w:rsidR="00DF6BE7" w:rsidRPr="003B4476" w:rsidRDefault="00DF6BE7" w:rsidP="00DF6BE7">
      <w:pPr>
        <w:rPr>
          <w:rFonts w:cs="Times New Roman"/>
          <w:b/>
          <w:sz w:val="16"/>
          <w:szCs w:val="16"/>
        </w:rPr>
      </w:pPr>
    </w:p>
    <w:p w:rsidR="00DF6BE7" w:rsidRDefault="003B4476" w:rsidP="00DF6BE7">
      <w:pPr>
        <w:pStyle w:val="2"/>
        <w:suppressAutoHyphens/>
        <w:spacing w:before="0"/>
        <w:rPr>
          <w:rFonts w:ascii="Times New Roman" w:hAnsi="Times New Roman" w:cs="Times New Roman"/>
          <w:color w:val="000000" w:themeColor="text1"/>
          <w:sz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lang w:eastAsia="en-US"/>
        </w:rPr>
        <w:t xml:space="preserve">                </w:t>
      </w:r>
      <w:r w:rsidR="00DF6BE7" w:rsidRPr="003B4476">
        <w:rPr>
          <w:rFonts w:ascii="Times New Roman" w:hAnsi="Times New Roman" w:cs="Times New Roman"/>
          <w:color w:val="000000" w:themeColor="text1"/>
          <w:sz w:val="22"/>
          <w:lang w:eastAsia="en-US"/>
        </w:rPr>
        <w:t>ПОСТАНОВЛЕНИЕ</w:t>
      </w:r>
    </w:p>
    <w:p w:rsidR="009B41A2" w:rsidRPr="009B41A2" w:rsidRDefault="009B41A2" w:rsidP="009B41A2">
      <w:pPr>
        <w:rPr>
          <w:lang w:eastAsia="en-US" w:bidi="ar-SA"/>
        </w:rPr>
      </w:pPr>
    </w:p>
    <w:p w:rsidR="00DF6BE7" w:rsidRPr="000852FB" w:rsidRDefault="003B4476" w:rsidP="00DF6BE7">
      <w:pPr>
        <w:ind w:right="-147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      </w:t>
      </w:r>
      <w:r w:rsidR="00DF6BE7">
        <w:rPr>
          <w:rFonts w:cs="Times New Roman"/>
          <w:color w:val="000000" w:themeColor="text1"/>
          <w:szCs w:val="28"/>
        </w:rPr>
        <w:t xml:space="preserve">01.04.2022  № </w:t>
      </w:r>
      <w:r w:rsidR="00321C13">
        <w:rPr>
          <w:rFonts w:cs="Times New Roman"/>
          <w:color w:val="000000" w:themeColor="text1"/>
          <w:szCs w:val="28"/>
        </w:rPr>
        <w:t>10</w:t>
      </w:r>
      <w:r w:rsidR="00DF6BE7" w:rsidRPr="000852FB">
        <w:rPr>
          <w:rFonts w:cs="Times New Roman"/>
          <w:color w:val="000000" w:themeColor="text1"/>
          <w:szCs w:val="28"/>
        </w:rPr>
        <w:t>-п</w:t>
      </w:r>
    </w:p>
    <w:p w:rsidR="00DF6BE7" w:rsidRDefault="00DF6BE7" w:rsidP="00DF6BE7">
      <w:pPr>
        <w:jc w:val="left"/>
      </w:pPr>
    </w:p>
    <w:p w:rsidR="009B41A2" w:rsidRDefault="00DF6BE7" w:rsidP="009B41A2">
      <w:pPr>
        <w:tabs>
          <w:tab w:val="left" w:pos="5103"/>
        </w:tabs>
        <w:ind w:right="4252"/>
        <w:jc w:val="left"/>
        <w:rPr>
          <w:rFonts w:eastAsia="Calibri" w:cs="Times New Roman"/>
          <w:szCs w:val="28"/>
          <w:lang w:eastAsia="ar-SA"/>
        </w:rPr>
      </w:pPr>
      <w:r>
        <w:t xml:space="preserve">Об утверждении </w:t>
      </w:r>
      <w:r w:rsidR="003B4476">
        <w:rPr>
          <w:rFonts w:eastAsia="Calibri" w:cs="Times New Roman"/>
          <w:bCs/>
          <w:szCs w:val="28"/>
          <w:lang w:eastAsia="ar-SA"/>
        </w:rPr>
        <w:t xml:space="preserve">формы </w:t>
      </w:r>
      <w:r w:rsidR="009B41A2">
        <w:rPr>
          <w:rFonts w:eastAsia="Calibri" w:cs="Times New Roman"/>
          <w:bCs/>
          <w:szCs w:val="28"/>
          <w:lang w:eastAsia="ar-SA"/>
        </w:rPr>
        <w:t>проверочного листа, применяемого при осуществлении муниципального   контроля  в сфере  благоустройства на территории</w:t>
      </w:r>
      <w:r w:rsidR="009B41A2">
        <w:rPr>
          <w:rFonts w:eastAsia="Calibri" w:cs="Times New Roman"/>
          <w:szCs w:val="28"/>
          <w:lang w:eastAsia="ar-SA"/>
        </w:rPr>
        <w:t xml:space="preserve">  муниципального образования </w:t>
      </w:r>
    </w:p>
    <w:p w:rsidR="00DF6BE7" w:rsidRDefault="003B4476" w:rsidP="009B41A2">
      <w:pPr>
        <w:tabs>
          <w:tab w:val="left" w:pos="5103"/>
        </w:tabs>
        <w:ind w:right="4252"/>
        <w:jc w:val="left"/>
        <w:rPr>
          <w:rFonts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>Наурузовский</w:t>
      </w:r>
      <w:r>
        <w:rPr>
          <w:rFonts w:cs="Times New Roman"/>
          <w:bCs/>
          <w:szCs w:val="28"/>
        </w:rPr>
        <w:t xml:space="preserve">  сельсовет</w:t>
      </w:r>
    </w:p>
    <w:p w:rsidR="003B4476" w:rsidRDefault="003B4476" w:rsidP="009B41A2">
      <w:pPr>
        <w:tabs>
          <w:tab w:val="left" w:pos="5103"/>
        </w:tabs>
        <w:ind w:right="4252"/>
        <w:jc w:val="left"/>
        <w:rPr>
          <w:rFonts w:eastAsia="Calibri" w:cs="Times New Roman"/>
          <w:b/>
          <w:bCs/>
          <w:szCs w:val="28"/>
          <w:vertAlign w:val="superscript"/>
          <w:lang w:eastAsia="ar-SA"/>
        </w:rPr>
      </w:pPr>
    </w:p>
    <w:p w:rsidR="009B41A2" w:rsidRDefault="009B41A2" w:rsidP="009B41A2">
      <w:pPr>
        <w:tabs>
          <w:tab w:val="left" w:pos="5103"/>
        </w:tabs>
        <w:ind w:right="4252"/>
        <w:jc w:val="left"/>
        <w:rPr>
          <w:rFonts w:eastAsia="Calibri" w:cs="Times New Roman"/>
          <w:b/>
          <w:bCs/>
          <w:szCs w:val="28"/>
          <w:vertAlign w:val="superscript"/>
          <w:lang w:eastAsia="ar-SA"/>
        </w:rPr>
      </w:pPr>
    </w:p>
    <w:p w:rsidR="00DF6BE7" w:rsidRDefault="00DF6BE7" w:rsidP="00DF6BE7">
      <w:pPr>
        <w:ind w:firstLine="567"/>
        <w:rPr>
          <w:rFonts w:eastAsia="Calibri" w:cs="Times New Roman"/>
          <w:szCs w:val="28"/>
          <w:lang w:eastAsia="ar-SA"/>
        </w:rPr>
      </w:pPr>
      <w:proofErr w:type="gramStart"/>
      <w:r>
        <w:rPr>
          <w:rFonts w:eastAsia="Calibri" w:cs="Times New Roman"/>
          <w:color w:val="000000"/>
          <w:szCs w:val="28"/>
          <w:lang w:eastAsia="ar-SA"/>
        </w:rPr>
        <w:t>В соответствии со ст. 17.1 Федерального закона от 06.10.2003 № 131</w:t>
      </w:r>
      <w:r>
        <w:rPr>
          <w:rFonts w:eastAsia="Calibri" w:cs="Times New Roman"/>
          <w:color w:val="000000"/>
          <w:szCs w:val="28"/>
          <w:lang w:eastAsia="ar-SA"/>
        </w:rPr>
        <w:noBreakHyphen/>
        <w:t>ФЗ «Об общих принципах организации местного самоуправления в Российской Федерации», ст. 53 Федерального закона от 31.07.2020 № 248</w:t>
      </w:r>
      <w:r>
        <w:rPr>
          <w:rFonts w:eastAsia="Calibri" w:cs="Times New Roman"/>
          <w:color w:val="000000"/>
          <w:szCs w:val="28"/>
          <w:lang w:eastAsia="ar-SA"/>
        </w:rPr>
        <w:noBreakHyphen/>
        <w:t>ФЗ «О государственном контроле (надзоре) и муниципальном контроле в Российской Федерации», п. 6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>
        <w:rPr>
          <w:rFonts w:eastAsia="Calibri" w:cs="Times New Roman"/>
          <w:color w:val="000000"/>
          <w:szCs w:val="28"/>
          <w:lang w:eastAsia="ar-SA"/>
        </w:rPr>
        <w:t xml:space="preserve"> листов, утверждённых Постановлением Правительства РФ от 27.10.2021 № 1844,</w:t>
      </w:r>
      <w:r>
        <w:rPr>
          <w:rFonts w:eastAsia="Calibri" w:cs="Times New Roman"/>
          <w:szCs w:val="28"/>
          <w:lang w:eastAsia="ar-SA"/>
        </w:rPr>
        <w:t xml:space="preserve"> руководствуясь Уставом муниципального образования </w:t>
      </w:r>
      <w:r w:rsidR="003B4476">
        <w:rPr>
          <w:rFonts w:eastAsia="Calibri" w:cs="Times New Roman"/>
          <w:szCs w:val="28"/>
          <w:lang w:eastAsia="ar-SA"/>
        </w:rPr>
        <w:t>Наурузовский</w:t>
      </w:r>
      <w:r>
        <w:rPr>
          <w:rFonts w:eastAsia="Calibri" w:cs="Times New Roman"/>
          <w:szCs w:val="28"/>
          <w:lang w:eastAsia="ar-SA"/>
        </w:rPr>
        <w:t xml:space="preserve"> сельсовет Пономаревского района  Оренбургской области:</w:t>
      </w:r>
    </w:p>
    <w:p w:rsidR="009B41A2" w:rsidRDefault="009B41A2" w:rsidP="00DF6BE7">
      <w:pPr>
        <w:ind w:firstLine="567"/>
        <w:rPr>
          <w:rFonts w:eastAsia="Calibri" w:cs="Times New Roman"/>
          <w:szCs w:val="28"/>
          <w:lang w:eastAsia="ar-SA"/>
        </w:rPr>
      </w:pPr>
    </w:p>
    <w:p w:rsidR="00DF6BE7" w:rsidRDefault="00DF6BE7" w:rsidP="00DF6BE7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134"/>
        </w:tabs>
        <w:ind w:left="0" w:firstLine="709"/>
        <w:rPr>
          <w:rFonts w:eastAsia="Times New Roman" w:cs="Times New Roman"/>
          <w:szCs w:val="28"/>
        </w:rPr>
      </w:pPr>
      <w:r>
        <w:rPr>
          <w:rFonts w:eastAsia="Calibri" w:cs="Times New Roman"/>
          <w:bCs/>
          <w:szCs w:val="28"/>
          <w:lang w:eastAsia="ar-SA"/>
        </w:rPr>
        <w:t xml:space="preserve">Утвердить форму проверочного листа, применяемого при осуществлении муниципального   контроля  в сфере  благоустройства на территории </w:t>
      </w:r>
      <w:r w:rsidR="009B41A2">
        <w:rPr>
          <w:rFonts w:eastAsia="Calibri" w:cs="Times New Roman"/>
          <w:bCs/>
          <w:szCs w:val="28"/>
          <w:lang w:eastAsia="ar-SA"/>
        </w:rPr>
        <w:t>Наурузовского</w:t>
      </w:r>
      <w:r>
        <w:rPr>
          <w:rFonts w:eastAsia="Calibri" w:cs="Times New Roman"/>
          <w:bCs/>
          <w:szCs w:val="28"/>
          <w:lang w:eastAsia="ar-SA"/>
        </w:rPr>
        <w:t xml:space="preserve"> сельсовета  Пономаревского района Оренбургской области</w:t>
      </w:r>
      <w:r>
        <w:rPr>
          <w:rFonts w:eastAsia="Times New Roman" w:cs="Times New Roman"/>
          <w:bCs/>
          <w:szCs w:val="28"/>
        </w:rPr>
        <w:t>, согласно приложению  к настоящему постановлению.</w:t>
      </w:r>
    </w:p>
    <w:p w:rsidR="00DF6BE7" w:rsidRDefault="00DF6BE7" w:rsidP="00DF6BE7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DF6BE7" w:rsidRPr="009B41A2" w:rsidRDefault="00DF6BE7" w:rsidP="00DF6BE7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r>
        <w:rPr>
          <w:rFonts w:eastAsia="Calibri" w:cs="Times New Roman"/>
          <w:szCs w:val="28"/>
          <w:lang w:eastAsia="ar-SA"/>
        </w:rPr>
        <w:t>Постановление вступает после его обнародования.</w:t>
      </w:r>
    </w:p>
    <w:p w:rsidR="009B41A2" w:rsidRDefault="009B41A2" w:rsidP="009B41A2">
      <w:pPr>
        <w:tabs>
          <w:tab w:val="left" w:pos="709"/>
          <w:tab w:val="left" w:pos="851"/>
          <w:tab w:val="left" w:pos="993"/>
          <w:tab w:val="left" w:pos="1134"/>
        </w:tabs>
        <w:rPr>
          <w:rFonts w:eastAsia="Times New Roman" w:cs="Times New Roman"/>
          <w:szCs w:val="28"/>
        </w:rPr>
      </w:pPr>
    </w:p>
    <w:p w:rsidR="00DF6BE7" w:rsidRDefault="00DF6BE7" w:rsidP="00DF6BE7">
      <w:pPr>
        <w:rPr>
          <w:rFonts w:eastAsia="Calibri" w:cs="Times New Roman"/>
          <w:szCs w:val="28"/>
          <w:lang w:eastAsia="ar-SA"/>
        </w:rPr>
      </w:pPr>
    </w:p>
    <w:p w:rsidR="00DF6BE7" w:rsidRDefault="00DF6BE7" w:rsidP="00DF6BE7">
      <w:pPr>
        <w:rPr>
          <w:szCs w:val="28"/>
        </w:rPr>
      </w:pPr>
      <w:r>
        <w:rPr>
          <w:szCs w:val="28"/>
        </w:rPr>
        <w:t xml:space="preserve">Глава </w:t>
      </w:r>
      <w:r w:rsidR="003B4476">
        <w:rPr>
          <w:szCs w:val="28"/>
        </w:rPr>
        <w:t xml:space="preserve">сельсовета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9B41A2">
        <w:rPr>
          <w:szCs w:val="28"/>
        </w:rPr>
        <w:t xml:space="preserve">     </w:t>
      </w:r>
      <w:r>
        <w:rPr>
          <w:szCs w:val="28"/>
        </w:rPr>
        <w:t xml:space="preserve">    </w:t>
      </w:r>
      <w:r w:rsidR="003B4476">
        <w:rPr>
          <w:szCs w:val="28"/>
        </w:rPr>
        <w:t>Р</w:t>
      </w:r>
      <w:r w:rsidR="009B41A2">
        <w:rPr>
          <w:szCs w:val="28"/>
        </w:rPr>
        <w:t xml:space="preserve">.М.Гизетдинов </w:t>
      </w:r>
    </w:p>
    <w:tbl>
      <w:tblPr>
        <w:tblW w:w="9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5"/>
        <w:gridCol w:w="3975"/>
      </w:tblGrid>
      <w:tr w:rsidR="00DF6BE7" w:rsidTr="00DF6BE7">
        <w:trPr>
          <w:trHeight w:val="95"/>
        </w:trPr>
        <w:tc>
          <w:tcPr>
            <w:tcW w:w="5085" w:type="dxa"/>
          </w:tcPr>
          <w:p w:rsidR="00DF6BE7" w:rsidRDefault="00DF6BE7">
            <w:pPr>
              <w:pStyle w:val="a3"/>
              <w:pageBreakBefore/>
              <w:snapToGrid w:val="0"/>
            </w:pPr>
          </w:p>
        </w:tc>
        <w:tc>
          <w:tcPr>
            <w:tcW w:w="3975" w:type="dxa"/>
          </w:tcPr>
          <w:p w:rsidR="00DF6BE7" w:rsidRDefault="00DF6BE7">
            <w:pPr>
              <w:jc w:val="left"/>
              <w:rPr>
                <w:szCs w:val="28"/>
              </w:rPr>
            </w:pPr>
          </w:p>
        </w:tc>
      </w:tr>
    </w:tbl>
    <w:p w:rsidR="00DF6BE7" w:rsidRDefault="00DF6BE7" w:rsidP="00DF6BE7">
      <w:pPr>
        <w:jc w:val="right"/>
      </w:pPr>
      <w:r>
        <w:t xml:space="preserve">                                                                       Приложение </w:t>
      </w:r>
    </w:p>
    <w:p w:rsidR="00DF6BE7" w:rsidRDefault="00DF6BE7" w:rsidP="00DF6BE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DF6BE7" w:rsidRDefault="00DF6BE7" w:rsidP="00DF6BE7">
      <w:pPr>
        <w:jc w:val="right"/>
      </w:pPr>
      <w:r>
        <w:t xml:space="preserve">                                                                       </w:t>
      </w:r>
      <w:r w:rsidR="009B41A2">
        <w:t>Наурузовского</w:t>
      </w:r>
      <w:r>
        <w:t xml:space="preserve"> сельсовета</w:t>
      </w:r>
    </w:p>
    <w:p w:rsidR="00DF6BE7" w:rsidRDefault="00DF6BE7" w:rsidP="00DF6BE7">
      <w:pPr>
        <w:jc w:val="right"/>
        <w:rPr>
          <w:szCs w:val="28"/>
        </w:rPr>
      </w:pPr>
      <w:r>
        <w:t xml:space="preserve">                                                                       от 01.04.2022  № 1</w:t>
      </w:r>
      <w:r w:rsidR="00020E50">
        <w:t>0</w:t>
      </w:r>
      <w:r>
        <w:t>-п</w:t>
      </w:r>
    </w:p>
    <w:p w:rsidR="00DF6BE7" w:rsidRDefault="00DF6BE7" w:rsidP="00DF6BE7"/>
    <w:p w:rsidR="00DF6BE7" w:rsidRDefault="00DF6BE7" w:rsidP="00DF6BE7">
      <w:pPr>
        <w:ind w:firstLine="689"/>
        <w:jc w:val="right"/>
        <w:rPr>
          <w:rFonts w:eastAsia="Times New Roman" w:cs="Times New Roman"/>
          <w:szCs w:val="28"/>
        </w:rPr>
      </w:pPr>
    </w:p>
    <w:p w:rsidR="00DF6BE7" w:rsidRDefault="00DF6BE7" w:rsidP="00DF6BE7">
      <w:pPr>
        <w:jc w:val="right"/>
        <w:rPr>
          <w:szCs w:val="28"/>
        </w:rPr>
      </w:pPr>
    </w:p>
    <w:p w:rsidR="00DF6BE7" w:rsidRDefault="00DF6BE7" w:rsidP="00DF6BE7">
      <w:pPr>
        <w:jc w:val="center"/>
        <w:rPr>
          <w:rFonts w:eastAsia="Times New Roman" w:cs="Times New Roman"/>
          <w:bCs/>
          <w:szCs w:val="28"/>
        </w:rPr>
      </w:pPr>
    </w:p>
    <w:p w:rsidR="00DF6BE7" w:rsidRDefault="00DF6BE7" w:rsidP="00DF6BE7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DF6BE7" w:rsidRDefault="00DF6BE7" w:rsidP="00DF6BE7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контроля в сфере благоустройства на территории </w:t>
      </w:r>
      <w:r w:rsidR="009B41A2">
        <w:rPr>
          <w:color w:val="auto"/>
          <w:szCs w:val="28"/>
        </w:rPr>
        <w:t>Наурузовского</w:t>
      </w:r>
      <w:r>
        <w:rPr>
          <w:color w:val="auto"/>
          <w:szCs w:val="28"/>
        </w:rPr>
        <w:t xml:space="preserve"> сельсовета Пономаревского района Оренбургской области</w:t>
      </w:r>
    </w:p>
    <w:p w:rsidR="00DF6BE7" w:rsidRDefault="00DF6BE7" w:rsidP="00DF6BE7">
      <w:pPr>
        <w:jc w:val="center"/>
        <w:rPr>
          <w:rFonts w:eastAsia="Times New Roman" w:cs="Times New Roman"/>
          <w:szCs w:val="28"/>
        </w:rPr>
      </w:pPr>
    </w:p>
    <w:p w:rsidR="00DF6BE7" w:rsidRDefault="00DF6BE7" w:rsidP="00DF6BE7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06"/>
        <w:gridCol w:w="2314"/>
        <w:gridCol w:w="430"/>
        <w:gridCol w:w="436"/>
        <w:gridCol w:w="889"/>
        <w:gridCol w:w="934"/>
        <w:gridCol w:w="1886"/>
        <w:gridCol w:w="2176"/>
      </w:tblGrid>
      <w:tr w:rsidR="00DF6BE7" w:rsidTr="00DF6BE7">
        <w:tc>
          <w:tcPr>
            <w:tcW w:w="92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 </w:t>
            </w:r>
            <w:r w:rsidR="009B41A2">
              <w:rPr>
                <w:color w:val="auto"/>
                <w:sz w:val="24"/>
              </w:rPr>
              <w:t>Наурузовского</w:t>
            </w:r>
            <w:r>
              <w:rPr>
                <w:color w:val="auto"/>
                <w:sz w:val="24"/>
              </w:rPr>
              <w:t xml:space="preserve"> сельсовета Пономаревского района Оренбургской области</w:t>
            </w:r>
          </w:p>
        </w:tc>
      </w:tr>
      <w:tr w:rsidR="00DF6BE7" w:rsidTr="00DF6BE7">
        <w:tc>
          <w:tcPr>
            <w:tcW w:w="92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DF6BE7" w:rsidTr="00DF6BE7">
        <w:tc>
          <w:tcPr>
            <w:tcW w:w="4431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840" w:type="dxa"/>
            <w:gridSpan w:val="3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2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в сфере благоустройства на территории  </w:t>
            </w:r>
            <w:r w:rsidR="009B41A2">
              <w:rPr>
                <w:color w:val="auto"/>
                <w:sz w:val="24"/>
              </w:rPr>
              <w:t>Наурузовского</w:t>
            </w:r>
            <w:r>
              <w:rPr>
                <w:color w:val="auto"/>
                <w:sz w:val="24"/>
              </w:rPr>
              <w:t xml:space="preserve"> сельсовета Пономаревского района Оренбургской области</w:t>
            </w:r>
          </w:p>
        </w:tc>
      </w:tr>
      <w:tr w:rsidR="00DF6BE7" w:rsidTr="00DF6BE7">
        <w:tc>
          <w:tcPr>
            <w:tcW w:w="92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DF6BE7" w:rsidRDefault="00DF6BE7" w:rsidP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9B41A2">
              <w:rPr>
                <w:color w:val="auto"/>
                <w:sz w:val="24"/>
              </w:rPr>
              <w:t>Наурузовского</w:t>
            </w:r>
            <w:r>
              <w:rPr>
                <w:color w:val="auto"/>
                <w:sz w:val="24"/>
              </w:rPr>
              <w:t xml:space="preserve"> сельсовета Пономаревского района Оренбургской области _____________ №______</w:t>
            </w:r>
          </w:p>
        </w:tc>
      </w:tr>
      <w:tr w:rsidR="00DF6BE7" w:rsidTr="00DF6BE7">
        <w:tc>
          <w:tcPr>
            <w:tcW w:w="4431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840" w:type="dxa"/>
            <w:gridSpan w:val="3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431" w:type="dxa"/>
            <w:gridSpan w:val="5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431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431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840" w:type="dxa"/>
            <w:gridSpan w:val="3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271" w:type="dxa"/>
            <w:gridSpan w:val="8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DF6BE7" w:rsidTr="00DF6BE7">
        <w:tc>
          <w:tcPr>
            <w:tcW w:w="92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2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DF6BE7" w:rsidTr="00DF6BE7">
        <w:tc>
          <w:tcPr>
            <w:tcW w:w="9271" w:type="dxa"/>
            <w:gridSpan w:val="8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271" w:type="dxa"/>
            <w:gridSpan w:val="8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DF6BE7" w:rsidTr="00DF6BE7">
        <w:tc>
          <w:tcPr>
            <w:tcW w:w="92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2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DF6BE7" w:rsidTr="00DF6BE7">
        <w:tc>
          <w:tcPr>
            <w:tcW w:w="9271" w:type="dxa"/>
            <w:gridSpan w:val="8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431" w:type="dxa"/>
            <w:gridSpan w:val="5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431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840" w:type="dxa"/>
            <w:gridSpan w:val="3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271" w:type="dxa"/>
            <w:gridSpan w:val="8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DF6BE7" w:rsidTr="00DF6BE7">
        <w:tc>
          <w:tcPr>
            <w:tcW w:w="92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2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      </w:r>
            <w:r>
              <w:rPr>
                <w:color w:val="auto"/>
                <w:sz w:val="24"/>
              </w:rPr>
              <w:lastRenderedPageBreak/>
              <w:t>предпринимателя,</w:t>
            </w:r>
            <w:proofErr w:type="gramEnd"/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DF6BE7" w:rsidTr="00DF6BE7">
        <w:tc>
          <w:tcPr>
            <w:tcW w:w="4431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840" w:type="dxa"/>
            <w:gridSpan w:val="3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271" w:type="dxa"/>
            <w:gridSpan w:val="8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DF6BE7" w:rsidTr="00DF6BE7">
        <w:tc>
          <w:tcPr>
            <w:tcW w:w="92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2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431" w:type="dxa"/>
            <w:gridSpan w:val="5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431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840" w:type="dxa"/>
            <w:gridSpan w:val="3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271" w:type="dxa"/>
            <w:gridSpan w:val="8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DF6BE7" w:rsidTr="00DF6BE7"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п/п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DF6BE7" w:rsidTr="00DF6BE7">
        <w:tc>
          <w:tcPr>
            <w:tcW w:w="9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BE7" w:rsidRDefault="00DF6BE7">
            <w:pPr>
              <w:widowControl/>
              <w:suppressAutoHyphens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BE7" w:rsidRDefault="00DF6BE7">
            <w:pPr>
              <w:widowControl/>
              <w:suppressAutoHyphens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E7" w:rsidRDefault="00DF6BE7">
            <w:pPr>
              <w:widowControl/>
              <w:suppressAutoHyphens w:val="0"/>
              <w:jc w:val="left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порядку оборки и содержанию территории?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 xml:space="preserve">Раздел 3 Правил   благоустройства и санитарного содержания населенных пунктов </w:t>
            </w:r>
            <w:r w:rsidR="009B41A2">
              <w:rPr>
                <w:color w:val="auto"/>
                <w:sz w:val="22"/>
                <w:szCs w:val="22"/>
              </w:rPr>
              <w:t>Наурузовского</w:t>
            </w:r>
            <w:r>
              <w:rPr>
                <w:color w:val="auto"/>
                <w:sz w:val="22"/>
                <w:szCs w:val="22"/>
              </w:rPr>
              <w:t xml:space="preserve">  сельсовета № 78 от 28.12.2020 года  (далее - Правила благоустройства)</w:t>
            </w:r>
          </w:p>
        </w:tc>
      </w:tr>
      <w:tr w:rsidR="00DF6BE7" w:rsidTr="00DF6BE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общие требования к содержанию и уборке территорий поселения в </w:t>
            </w:r>
            <w:proofErr w:type="gramStart"/>
            <w:r>
              <w:rPr>
                <w:color w:val="auto"/>
                <w:sz w:val="24"/>
              </w:rPr>
              <w:t>зимний</w:t>
            </w:r>
            <w:proofErr w:type="gramEnd"/>
            <w:r>
              <w:rPr>
                <w:color w:val="auto"/>
                <w:sz w:val="24"/>
              </w:rPr>
              <w:t>, летний период?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6 Правил благоустройства</w:t>
            </w:r>
          </w:p>
        </w:tc>
      </w:tr>
      <w:tr w:rsidR="00DF6BE7" w:rsidTr="00DF6BE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сбор и вывоз отходов производства и </w:t>
            </w:r>
            <w:r>
              <w:rPr>
                <w:color w:val="auto"/>
                <w:sz w:val="24"/>
              </w:rPr>
              <w:lastRenderedPageBreak/>
              <w:t>потребления и содержание контейнерных площадок?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3.8, 3.9 Правил благоустройства</w:t>
            </w:r>
          </w:p>
        </w:tc>
      </w:tr>
      <w:tr w:rsidR="00DF6BE7" w:rsidTr="00DF6BE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содержанию малых архитектурных форм, элементов внешнего благоустройства, точек выездной, выносной и мелкорозничной торговли?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8 Правил благоустройства</w:t>
            </w:r>
          </w:p>
        </w:tc>
      </w:tr>
      <w:tr w:rsidR="00DF6BE7" w:rsidTr="00DF6BE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содержанию строительных объектов и площадок?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3,6 Правил благоустройства</w:t>
            </w:r>
          </w:p>
        </w:tc>
      </w:tr>
      <w:tr w:rsidR="00DF6BE7" w:rsidTr="00DF6BE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уборке и содержанию и эксплуатации дорог требованиям Правил благоустройства?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4 Правил благоустройства</w:t>
            </w:r>
          </w:p>
        </w:tc>
      </w:tr>
      <w:tr w:rsidR="00DF6BE7" w:rsidTr="00DF6BE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сбору и вывозу ЖБО Правил благоустройства?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3.10 Правил благоустройства</w:t>
            </w:r>
          </w:p>
        </w:tc>
      </w:tr>
      <w:tr w:rsidR="00DF6BE7" w:rsidTr="00DF6BE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11 Правил благоустройства</w:t>
            </w:r>
          </w:p>
        </w:tc>
      </w:tr>
      <w:tr w:rsidR="00DF6BE7" w:rsidTr="00DF6BE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содержания жилых и нежилых зданий, строений и сооружений Правил благоустройства?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9 Правил благоустройства</w:t>
            </w:r>
          </w:p>
        </w:tc>
      </w:tr>
      <w:tr w:rsidR="00DF6BE7" w:rsidTr="00DF6BE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Соответствуют ли требования к содержанию мест погребения (мест </w:t>
            </w:r>
            <w:r>
              <w:rPr>
                <w:color w:val="auto"/>
                <w:sz w:val="24"/>
              </w:rPr>
              <w:lastRenderedPageBreak/>
              <w:t>захоронения) требованиям Правил благоустройства?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 Правил благоустройства</w:t>
            </w:r>
          </w:p>
        </w:tc>
      </w:tr>
      <w:tr w:rsidR="00DF6BE7" w:rsidTr="00DF6BE7">
        <w:tc>
          <w:tcPr>
            <w:tcW w:w="927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5336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827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08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271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4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DF6BE7" w:rsidTr="00DF6BE7">
        <w:tc>
          <w:tcPr>
            <w:tcW w:w="9271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DF6BE7" w:rsidTr="00DF6BE7">
        <w:tc>
          <w:tcPr>
            <w:tcW w:w="9271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DF6BE7" w:rsidTr="00DF6BE7">
        <w:tc>
          <w:tcPr>
            <w:tcW w:w="5336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827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08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271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DF6BE7" w:rsidTr="00DF6BE7">
        <w:tc>
          <w:tcPr>
            <w:tcW w:w="5336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935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DF6BE7" w:rsidTr="00DF6BE7">
        <w:tc>
          <w:tcPr>
            <w:tcW w:w="5336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827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08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271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DF6BE7" w:rsidTr="00DF6BE7">
        <w:tc>
          <w:tcPr>
            <w:tcW w:w="5336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935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DF6BE7" w:rsidTr="00DF6BE7">
        <w:tc>
          <w:tcPr>
            <w:tcW w:w="5336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935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DF6BE7" w:rsidTr="00DF6BE7">
        <w:tc>
          <w:tcPr>
            <w:tcW w:w="9271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DF6BE7" w:rsidTr="00DF6BE7">
        <w:tc>
          <w:tcPr>
            <w:tcW w:w="5336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935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DF6BE7" w:rsidTr="00DF6BE7">
        <w:tc>
          <w:tcPr>
            <w:tcW w:w="5336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935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DF6BE7" w:rsidTr="00DF6BE7">
        <w:tc>
          <w:tcPr>
            <w:tcW w:w="9271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DF6BE7" w:rsidTr="00DF6BE7">
        <w:tc>
          <w:tcPr>
            <w:tcW w:w="5336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935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E5E52"/>
    <w:multiLevelType w:val="multilevel"/>
    <w:tmpl w:val="763EB4F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BE7"/>
    <w:rsid w:val="00000903"/>
    <w:rsid w:val="00020E50"/>
    <w:rsid w:val="000C0276"/>
    <w:rsid w:val="00217969"/>
    <w:rsid w:val="00321C13"/>
    <w:rsid w:val="003B4476"/>
    <w:rsid w:val="004230E3"/>
    <w:rsid w:val="004C3FEB"/>
    <w:rsid w:val="00724292"/>
    <w:rsid w:val="007F0E12"/>
    <w:rsid w:val="009B41A2"/>
    <w:rsid w:val="00A0369F"/>
    <w:rsid w:val="00A92839"/>
    <w:rsid w:val="00DF6BE7"/>
    <w:rsid w:val="00E11771"/>
    <w:rsid w:val="00E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E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styleId="2">
    <w:name w:val="heading 2"/>
    <w:basedOn w:val="a"/>
    <w:next w:val="a"/>
    <w:link w:val="20"/>
    <w:unhideWhenUsed/>
    <w:qFormat/>
    <w:rsid w:val="00DF6BE7"/>
    <w:pPr>
      <w:keepNext/>
      <w:keepLines/>
      <w:widowControl/>
      <w:suppressAutoHyphens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F6BE7"/>
    <w:pPr>
      <w:suppressLineNumbers/>
    </w:pPr>
  </w:style>
  <w:style w:type="paragraph" w:customStyle="1" w:styleId="a4">
    <w:name w:val="Нормальный (таблица)"/>
    <w:basedOn w:val="a"/>
    <w:next w:val="a"/>
    <w:qFormat/>
    <w:rsid w:val="00DF6BE7"/>
  </w:style>
  <w:style w:type="paragraph" w:customStyle="1" w:styleId="a5">
    <w:name w:val="Таблицы (моноширинный)"/>
    <w:basedOn w:val="a"/>
    <w:next w:val="a"/>
    <w:qFormat/>
    <w:rsid w:val="00DF6BE7"/>
    <w:pPr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qFormat/>
    <w:rsid w:val="00DF6BE7"/>
    <w:pPr>
      <w:jc w:val="left"/>
    </w:pPr>
  </w:style>
  <w:style w:type="character" w:customStyle="1" w:styleId="a7">
    <w:name w:val="Гипертекстовая ссылка"/>
    <w:basedOn w:val="a0"/>
    <w:qFormat/>
    <w:rsid w:val="00DF6BE7"/>
    <w:rPr>
      <w:rFonts w:ascii="Times New Roman" w:hAnsi="Times New Roman" w:cs="Times New Roman" w:hint="default"/>
      <w:b w:val="0"/>
      <w:bCs w:val="0"/>
      <w:color w:val="106BBE"/>
    </w:rPr>
  </w:style>
  <w:style w:type="character" w:styleId="a8">
    <w:name w:val="Hyperlink"/>
    <w:basedOn w:val="a0"/>
    <w:uiPriority w:val="99"/>
    <w:semiHidden/>
    <w:unhideWhenUsed/>
    <w:rsid w:val="00DF6BE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F6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3B44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2022-04-05T06:48:00Z</dcterms:created>
  <dcterms:modified xsi:type="dcterms:W3CDTF">2022-04-05T06:55:00Z</dcterms:modified>
</cp:coreProperties>
</file>